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247F" w14:textId="77777777" w:rsidR="001805EB" w:rsidRPr="00104CC6" w:rsidRDefault="001805EB" w:rsidP="001805EB">
      <w:pPr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</w:pPr>
      <w:r w:rsidRPr="00104CC6"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  <w:t>Membership</w:t>
      </w:r>
    </w:p>
    <w:p w14:paraId="7A0390CC" w14:textId="6715672B" w:rsidR="001805EB" w:rsidRPr="00104CC6" w:rsidRDefault="001805EB" w:rsidP="001805EB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</w:rPr>
      </w:pPr>
      <w:r w:rsidRPr="00104CC6">
        <w:rPr>
          <w:rFonts w:ascii="Arial" w:hAnsi="Arial" w:cs="Arial"/>
          <w:b/>
          <w:bCs/>
        </w:rPr>
        <w:t>Bill Kehoe</w:t>
      </w:r>
      <w:r w:rsidRPr="00104CC6">
        <w:rPr>
          <w:rFonts w:ascii="Arial" w:hAnsi="Arial" w:cs="Arial"/>
        </w:rPr>
        <w:t xml:space="preserve">, </w:t>
      </w:r>
      <w:r w:rsidRPr="00104CC6">
        <w:rPr>
          <w:rFonts w:ascii="Arial" w:hAnsi="Arial" w:cs="Arial"/>
          <w:b/>
          <w:bCs/>
        </w:rPr>
        <w:t xml:space="preserve">Washington State Chief Information Officer (CIO), </w:t>
      </w:r>
      <w:r w:rsidRPr="00104CC6">
        <w:rPr>
          <w:rFonts w:ascii="Arial" w:hAnsi="Arial" w:cs="Arial"/>
          <w:b/>
          <w:bCs/>
          <w:i/>
          <w:iCs/>
        </w:rPr>
        <w:t>Task Force Chair</w:t>
      </w:r>
    </w:p>
    <w:p w14:paraId="75D6D38C" w14:textId="77777777" w:rsidR="001805EB" w:rsidRPr="00104CC6" w:rsidRDefault="001805EB" w:rsidP="001805EB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  <w:bCs/>
        </w:rPr>
      </w:pPr>
      <w:r w:rsidRPr="00104CC6">
        <w:rPr>
          <w:rFonts w:ascii="Arial" w:hAnsi="Arial" w:cs="Arial"/>
          <w:b/>
          <w:bCs/>
        </w:rPr>
        <w:t xml:space="preserve">Vinod </w:t>
      </w:r>
      <w:r w:rsidRPr="00104CC6">
        <w:rPr>
          <w:rFonts w:ascii="Arial" w:hAnsi="Arial" w:cs="Arial"/>
          <w:b/>
          <w:bCs/>
          <w:shd w:val="clear" w:color="auto" w:fill="FFFFFF"/>
        </w:rPr>
        <w:t>Brahmapuram</w:t>
      </w:r>
      <w:r w:rsidRPr="00104CC6">
        <w:rPr>
          <w:rFonts w:ascii="Arial" w:hAnsi="Arial" w:cs="Arial"/>
          <w:shd w:val="clear" w:color="auto" w:fill="FFFFFF"/>
        </w:rPr>
        <w:t xml:space="preserve">, </w:t>
      </w:r>
      <w:r w:rsidRPr="00104CC6">
        <w:rPr>
          <w:rFonts w:ascii="Arial" w:hAnsi="Arial" w:cs="Arial"/>
          <w:b/>
          <w:bCs/>
          <w:shd w:val="clear" w:color="auto" w:fill="FFFFFF"/>
        </w:rPr>
        <w:t>Washington State Chief Information Security Officer (CISO)</w:t>
      </w:r>
    </w:p>
    <w:p w14:paraId="4D7EA25C" w14:textId="77777777" w:rsidR="001805EB" w:rsidRPr="00104CC6" w:rsidRDefault="001805EB" w:rsidP="001805EB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</w:rPr>
      </w:pPr>
      <w:r w:rsidRPr="00104CC6">
        <w:rPr>
          <w:rFonts w:ascii="Arial" w:hAnsi="Arial" w:cs="Arial"/>
          <w:b/>
          <w:bCs/>
        </w:rPr>
        <w:t>Debbie LaCroix, Washington Federation of State Employees</w:t>
      </w:r>
      <w:r w:rsidRPr="00104CC6">
        <w:rPr>
          <w:rFonts w:ascii="Arial" w:hAnsi="Arial" w:cs="Arial"/>
        </w:rPr>
        <w:t xml:space="preserve"> </w:t>
      </w:r>
      <w:bookmarkStart w:id="0" w:name="_Hlk74892609"/>
      <w:r w:rsidRPr="00104CC6">
        <w:rPr>
          <w:rFonts w:ascii="Arial" w:hAnsi="Arial" w:cs="Arial"/>
          <w:i/>
          <w:iCs/>
        </w:rPr>
        <w:t>(Represented employees’ bargaining unit for state employees)</w:t>
      </w:r>
    </w:p>
    <w:bookmarkEnd w:id="0"/>
    <w:p w14:paraId="0E27910C" w14:textId="77777777" w:rsidR="001805EB" w:rsidRPr="00104CC6" w:rsidRDefault="001805EB" w:rsidP="001805EB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</w:rPr>
      </w:pPr>
      <w:r w:rsidRPr="00104CC6">
        <w:rPr>
          <w:rFonts w:ascii="Arial" w:hAnsi="Arial" w:cs="Arial"/>
          <w:b/>
          <w:bCs/>
        </w:rPr>
        <w:t xml:space="preserve">Camille Kruger, Washington Federation of State Employees </w:t>
      </w:r>
      <w:r w:rsidRPr="00104CC6">
        <w:rPr>
          <w:rFonts w:ascii="Arial" w:hAnsi="Arial" w:cs="Arial"/>
          <w:i/>
          <w:iCs/>
        </w:rPr>
        <w:t>(Represented employees’ bargaining unit for state employees)</w:t>
      </w:r>
    </w:p>
    <w:p w14:paraId="1EF422DF" w14:textId="77777777" w:rsidR="001805EB" w:rsidRPr="00104CC6" w:rsidRDefault="001805EB" w:rsidP="001805EB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</w:rPr>
      </w:pPr>
      <w:r w:rsidRPr="00104CC6">
        <w:rPr>
          <w:rFonts w:ascii="Arial" w:hAnsi="Arial" w:cs="Arial"/>
          <w:b/>
          <w:bCs/>
        </w:rPr>
        <w:t>Michael Mattmiller, Microsoft</w:t>
      </w:r>
      <w:r w:rsidRPr="00104CC6">
        <w:rPr>
          <w:rFonts w:ascii="Arial" w:hAnsi="Arial" w:cs="Arial"/>
        </w:rPr>
        <w:t xml:space="preserve"> </w:t>
      </w:r>
      <w:r w:rsidRPr="00104CC6">
        <w:rPr>
          <w:rFonts w:ascii="Arial" w:hAnsi="Arial" w:cs="Arial"/>
          <w:i/>
          <w:iCs/>
        </w:rPr>
        <w:t>(Third-party Cloud Computing Services)</w:t>
      </w:r>
    </w:p>
    <w:p w14:paraId="16EA909E" w14:textId="77777777" w:rsidR="001805EB" w:rsidRPr="00104CC6" w:rsidRDefault="001805EB" w:rsidP="001805EB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</w:rPr>
      </w:pPr>
      <w:r w:rsidRPr="00104CC6">
        <w:rPr>
          <w:rFonts w:ascii="Arial" w:hAnsi="Arial" w:cs="Arial"/>
          <w:b/>
          <w:bCs/>
        </w:rPr>
        <w:t xml:space="preserve">Omid Ghaffari-Tabrizi, Monument Advocacy </w:t>
      </w:r>
      <w:r w:rsidRPr="00104CC6">
        <w:rPr>
          <w:rFonts w:ascii="Arial" w:hAnsi="Arial" w:cs="Arial"/>
          <w:i/>
          <w:iCs/>
        </w:rPr>
        <w:t>(Trade Association Representing Cloud Computing Providers)</w:t>
      </w:r>
    </w:p>
    <w:p w14:paraId="3FBABB70" w14:textId="3B23C9B8" w:rsidR="001805EB" w:rsidRPr="001805EB" w:rsidRDefault="001805EB" w:rsidP="001805EB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</w:rPr>
      </w:pPr>
      <w:r w:rsidRPr="00104CC6">
        <w:rPr>
          <w:rFonts w:ascii="Arial" w:hAnsi="Arial" w:cs="Arial"/>
          <w:b/>
          <w:bCs/>
        </w:rPr>
        <w:t>Gran</w:t>
      </w:r>
      <w:r>
        <w:rPr>
          <w:rFonts w:ascii="Arial" w:hAnsi="Arial" w:cs="Arial"/>
          <w:b/>
          <w:bCs/>
        </w:rPr>
        <w:t>t</w:t>
      </w:r>
      <w:r w:rsidRPr="00104CC6">
        <w:rPr>
          <w:rFonts w:ascii="Arial" w:hAnsi="Arial" w:cs="Arial"/>
          <w:b/>
          <w:bCs/>
        </w:rPr>
        <w:t xml:space="preserve"> Rodeheaver</w:t>
      </w:r>
      <w:r w:rsidRPr="00104CC6">
        <w:rPr>
          <w:rFonts w:ascii="Arial" w:hAnsi="Arial" w:cs="Arial"/>
        </w:rPr>
        <w:t xml:space="preserve">, </w:t>
      </w:r>
      <w:r w:rsidRPr="005A4AC9">
        <w:rPr>
          <w:rFonts w:ascii="Arial" w:hAnsi="Arial" w:cs="Arial"/>
          <w:b/>
          <w:bCs/>
        </w:rPr>
        <w:t>State Board for Community and Technical Colleges</w:t>
      </w:r>
    </w:p>
    <w:p w14:paraId="66FE5D4D" w14:textId="34E92853" w:rsidR="001805EB" w:rsidRDefault="001805EB" w:rsidP="001805EB">
      <w:pPr>
        <w:rPr>
          <w:rFonts w:ascii="Arial" w:hAnsi="Arial" w:cs="Arial"/>
        </w:rPr>
      </w:pPr>
    </w:p>
    <w:p w14:paraId="3DCB87C1" w14:textId="77777777" w:rsidR="001805EB" w:rsidRPr="00104CC6" w:rsidRDefault="001805EB" w:rsidP="001805EB">
      <w:pPr>
        <w:rPr>
          <w:rFonts w:ascii="Arial" w:hAnsi="Arial" w:cs="Arial"/>
        </w:rPr>
      </w:pPr>
      <w:r>
        <w:rPr>
          <w:rFonts w:ascii="Arial" w:hAnsi="Arial" w:cs="Arial"/>
        </w:rPr>
        <w:t>Four</w:t>
      </w:r>
      <w:r w:rsidRPr="00104CC6">
        <w:rPr>
          <w:rFonts w:ascii="Arial" w:hAnsi="Arial" w:cs="Arial"/>
        </w:rPr>
        <w:t xml:space="preserve"> adjunct members will also provide on-going advice and expertise to the Task Force:</w:t>
      </w:r>
    </w:p>
    <w:p w14:paraId="4423BDFF" w14:textId="77777777" w:rsidR="001805EB" w:rsidRPr="00104CC6" w:rsidRDefault="001805EB" w:rsidP="001805E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</w:rPr>
      </w:pPr>
      <w:r w:rsidRPr="00104CC6">
        <w:rPr>
          <w:rFonts w:ascii="Arial" w:hAnsi="Arial" w:cs="Arial"/>
          <w:b/>
          <w:bCs/>
        </w:rPr>
        <w:t>Franklin Plaistowe,</w:t>
      </w:r>
      <w:r w:rsidRPr="00104CC6">
        <w:rPr>
          <w:rFonts w:ascii="Arial" w:hAnsi="Arial" w:cs="Arial"/>
        </w:rPr>
        <w:t xml:space="preserve"> Office of Financial Management Human Resources</w:t>
      </w:r>
    </w:p>
    <w:p w14:paraId="2A3CB309" w14:textId="77777777" w:rsidR="001805EB" w:rsidRDefault="001805EB" w:rsidP="001805E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</w:rPr>
      </w:pPr>
      <w:r w:rsidRPr="00104CC6">
        <w:rPr>
          <w:rFonts w:ascii="Arial" w:hAnsi="Arial" w:cs="Arial"/>
          <w:b/>
          <w:bCs/>
        </w:rPr>
        <w:t>Cindy Guertin-Anderson,</w:t>
      </w:r>
      <w:r w:rsidRPr="00104CC6">
        <w:rPr>
          <w:rFonts w:ascii="Arial" w:hAnsi="Arial" w:cs="Arial"/>
        </w:rPr>
        <w:t xml:space="preserve"> Department of Enterprise Services Workforce Support and Development</w:t>
      </w:r>
    </w:p>
    <w:p w14:paraId="75AD1A1C" w14:textId="77777777" w:rsidR="001805EB" w:rsidRDefault="001805EB" w:rsidP="001805E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Rose Feliciano, </w:t>
      </w:r>
      <w:r w:rsidRPr="005A4AC9">
        <w:rPr>
          <w:rFonts w:ascii="Arial" w:hAnsi="Arial" w:cs="Arial"/>
        </w:rPr>
        <w:t>Internet Association</w:t>
      </w:r>
    </w:p>
    <w:p w14:paraId="0CCFAD12" w14:textId="77777777" w:rsidR="001805EB" w:rsidRPr="00104CC6" w:rsidRDefault="001805EB" w:rsidP="001805E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Sandra Toussaint, </w:t>
      </w:r>
      <w:r w:rsidRPr="005A4AC9">
        <w:rPr>
          <w:rFonts w:ascii="Arial" w:hAnsi="Arial" w:cs="Arial"/>
        </w:rPr>
        <w:t>Washington Federation of State Employees</w:t>
      </w:r>
    </w:p>
    <w:p w14:paraId="6FBCD510" w14:textId="77777777" w:rsidR="001805EB" w:rsidRPr="001805EB" w:rsidRDefault="001805EB" w:rsidP="001805EB">
      <w:pPr>
        <w:rPr>
          <w:rFonts w:ascii="Arial" w:hAnsi="Arial" w:cs="Arial"/>
        </w:rPr>
      </w:pPr>
    </w:p>
    <w:p w14:paraId="679C0D79" w14:textId="77777777" w:rsidR="00E50B68" w:rsidRDefault="001805EB"/>
    <w:sectPr w:rsidR="00E50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92BBF"/>
    <w:multiLevelType w:val="hybridMultilevel"/>
    <w:tmpl w:val="07FE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709CC"/>
    <w:multiLevelType w:val="hybridMultilevel"/>
    <w:tmpl w:val="32DC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EB"/>
    <w:rsid w:val="000F0E61"/>
    <w:rsid w:val="001805EB"/>
    <w:rsid w:val="001A6E43"/>
    <w:rsid w:val="00316246"/>
    <w:rsid w:val="004155CB"/>
    <w:rsid w:val="00543AF5"/>
    <w:rsid w:val="00676127"/>
    <w:rsid w:val="007B3F56"/>
    <w:rsid w:val="0092683C"/>
    <w:rsid w:val="009F31D2"/>
    <w:rsid w:val="00A31110"/>
    <w:rsid w:val="00B05622"/>
    <w:rsid w:val="00FB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11DE1"/>
  <w15:chartTrackingRefBased/>
  <w15:docId w15:val="{E909474E-5782-40EF-AB62-06841656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622"/>
    <w:pPr>
      <w:spacing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F56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F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F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F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F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F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F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F5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F5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F5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F5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F5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F5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F5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F5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F5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F5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3F56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B3F5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B3F5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F56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F5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B3F56"/>
    <w:rPr>
      <w:b/>
      <w:bCs/>
    </w:rPr>
  </w:style>
  <w:style w:type="character" w:styleId="Emphasis">
    <w:name w:val="Emphasis"/>
    <w:basedOn w:val="DefaultParagraphFont"/>
    <w:uiPriority w:val="20"/>
    <w:qFormat/>
    <w:rsid w:val="007B3F56"/>
    <w:rPr>
      <w:i/>
      <w:iCs/>
    </w:rPr>
  </w:style>
  <w:style w:type="paragraph" w:styleId="NoSpacing">
    <w:name w:val="No Spacing"/>
    <w:uiPriority w:val="1"/>
    <w:qFormat/>
    <w:rsid w:val="007B3F5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3F56"/>
    <w:pPr>
      <w:spacing w:before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B3F5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F56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F5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B3F5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B3F5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B3F5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B3F5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B3F5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3F56"/>
    <w:pPr>
      <w:outlineLvl w:val="9"/>
    </w:pPr>
  </w:style>
  <w:style w:type="paragraph" w:styleId="ListParagraph">
    <w:name w:val="List Paragraph"/>
    <w:basedOn w:val="Normal"/>
    <w:link w:val="ListParagraphChar"/>
    <w:uiPriority w:val="34"/>
    <w:qFormat/>
    <w:rsid w:val="001805EB"/>
    <w:pPr>
      <w:spacing w:after="160" w:line="259" w:lineRule="auto"/>
      <w:ind w:left="720"/>
      <w:contextualSpacing/>
    </w:pPr>
    <w:rPr>
      <w:sz w:val="22"/>
    </w:rPr>
  </w:style>
  <w:style w:type="character" w:customStyle="1" w:styleId="ListParagraphChar">
    <w:name w:val="List Paragraph Char"/>
    <w:link w:val="ListParagraph"/>
    <w:uiPriority w:val="34"/>
    <w:locked/>
    <w:rsid w:val="00180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Satran</dc:creator>
  <cp:keywords/>
  <dc:description/>
  <cp:lastModifiedBy>Jill Satran</cp:lastModifiedBy>
  <cp:revision>1</cp:revision>
  <dcterms:created xsi:type="dcterms:W3CDTF">2021-08-10T22:53:00Z</dcterms:created>
  <dcterms:modified xsi:type="dcterms:W3CDTF">2021-08-10T22:56:00Z</dcterms:modified>
</cp:coreProperties>
</file>