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8ADF8" w14:textId="77777777" w:rsidR="00313DD0" w:rsidRDefault="00802446">
      <w:pPr>
        <w:pStyle w:val="Title"/>
      </w:pPr>
      <w:r>
        <w:pict w14:anchorId="1E8F6D05">
          <v:rect id="_x0000_s1076" style="position:absolute;left:0;text-align:left;margin-left:43.2pt;margin-top:476.65pt;width:11.5pt;height:11.5pt;z-index:-15994368;mso-position-horizontal-relative:page;mso-position-vertical-relative:page" filled="f" strokeweight=".72pt">
            <w10:wrap anchorx="page" anchory="page"/>
          </v:rect>
        </w:pict>
      </w:r>
      <w:r>
        <w:pict w14:anchorId="7F561F52">
          <v:rect id="_x0000_s1075" style="position:absolute;left:0;text-align:left;margin-left:43.2pt;margin-top:493.45pt;width:11.5pt;height:11.5pt;z-index:-15993856;mso-position-horizontal-relative:page;mso-position-vertical-relative:page" filled="f" strokeweight=".72pt">
            <w10:wrap anchorx="page" anchory="page"/>
          </v:rect>
        </w:pict>
      </w:r>
      <w:r>
        <w:t>RCW 42.56.590 Breach Assessment</w:t>
      </w:r>
    </w:p>
    <w:p w14:paraId="2F96F19D" w14:textId="77777777" w:rsidR="00313DD0" w:rsidRDefault="00802446">
      <w:pPr>
        <w:spacing w:before="27"/>
        <w:ind w:left="2785" w:right="2788"/>
        <w:jc w:val="center"/>
        <w:rPr>
          <w:b/>
          <w:sz w:val="20"/>
        </w:rPr>
      </w:pPr>
      <w:r>
        <w:rPr>
          <w:b/>
          <w:sz w:val="20"/>
        </w:rPr>
        <w:t>(For State and Local Government)</w:t>
      </w:r>
    </w:p>
    <w:p w14:paraId="4CBFEACD" w14:textId="77777777" w:rsidR="00313DD0" w:rsidRDefault="00313DD0">
      <w:pPr>
        <w:pStyle w:val="BodyText"/>
        <w:spacing w:before="3"/>
        <w:rPr>
          <w:b/>
          <w:sz w:val="23"/>
        </w:rPr>
      </w:pPr>
    </w:p>
    <w:p w14:paraId="799FA159" w14:textId="77777777" w:rsidR="00313DD0" w:rsidRDefault="00802446">
      <w:pPr>
        <w:pStyle w:val="Heading1"/>
        <w:rPr>
          <w:u w:val="none"/>
        </w:rPr>
      </w:pPr>
      <w:r>
        <w:rPr>
          <w:u w:val="thick"/>
        </w:rPr>
        <w:t>When to use this form</w:t>
      </w:r>
    </w:p>
    <w:p w14:paraId="7BFDBC3A" w14:textId="77777777" w:rsidR="00313DD0" w:rsidRDefault="00802446">
      <w:pPr>
        <w:pStyle w:val="BodyText"/>
        <w:spacing w:before="182" w:line="259" w:lineRule="auto"/>
        <w:ind w:left="120" w:right="614"/>
      </w:pPr>
      <w:r>
        <w:t>Use this form to determine whether an incident is a breach that requires notification. Any unauthorized use or disclosure of Personal Information may be a breach that requires notification under the Wa</w:t>
      </w:r>
      <w:bookmarkStart w:id="0" w:name="_GoBack"/>
      <w:bookmarkEnd w:id="0"/>
      <w:r>
        <w:t>shington state data breach notification law (RCW 42.56.</w:t>
      </w:r>
      <w:r>
        <w:t>590). The factors in the assessment help with the breach determination. Please note they are not a scoring system.</w:t>
      </w:r>
    </w:p>
    <w:p w14:paraId="502B08A9" w14:textId="77777777" w:rsidR="00313DD0" w:rsidRDefault="00802446">
      <w:pPr>
        <w:pStyle w:val="BodyText"/>
        <w:spacing w:line="274" w:lineRule="exact"/>
        <w:ind w:left="120"/>
      </w:pPr>
      <w:r>
        <w:t>Determinations should be made on a case-by-case basis based on the facts of a particular incident.</w:t>
      </w:r>
    </w:p>
    <w:p w14:paraId="1DF82485" w14:textId="77777777" w:rsidR="00313DD0" w:rsidRDefault="00802446">
      <w:pPr>
        <w:pStyle w:val="Heading1"/>
        <w:spacing w:before="182"/>
        <w:rPr>
          <w:u w:val="none"/>
        </w:rPr>
      </w:pPr>
      <w:r>
        <w:rPr>
          <w:u w:val="thick"/>
        </w:rPr>
        <w:t>Notification requirements</w:t>
      </w:r>
    </w:p>
    <w:p w14:paraId="539DD616" w14:textId="77777777" w:rsidR="00313DD0" w:rsidRDefault="00802446">
      <w:pPr>
        <w:pStyle w:val="BodyText"/>
        <w:spacing w:before="183" w:line="259" w:lineRule="auto"/>
        <w:ind w:left="120" w:right="148"/>
      </w:pPr>
      <w:r>
        <w:t>Notice must be s</w:t>
      </w:r>
      <w:r>
        <w:t>ent to impacted individual(s) within thirty calendar days after discovery of the incident. The law allows for some delays of notification. See below.* Details about how to provide notice are included in RCW 42.56.590(4-7).</w:t>
      </w:r>
    </w:p>
    <w:p w14:paraId="692AE6AD" w14:textId="77777777" w:rsidR="00313DD0" w:rsidRDefault="00802446">
      <w:pPr>
        <w:pStyle w:val="BodyText"/>
        <w:spacing w:before="159" w:line="259" w:lineRule="auto"/>
        <w:ind w:left="120" w:right="787"/>
      </w:pPr>
      <w:r>
        <w:t>If you have to notify more than 5</w:t>
      </w:r>
      <w:r>
        <w:t>00 people, the law requires notification to the Washington state Attorney General’s Office within thirty calendar days after the date of discovery.</w:t>
      </w:r>
    </w:p>
    <w:p w14:paraId="2DE06F23" w14:textId="77777777" w:rsidR="00313DD0" w:rsidRDefault="00313DD0">
      <w:pPr>
        <w:pStyle w:val="BodyText"/>
        <w:spacing w:before="10"/>
        <w:rPr>
          <w:sz w:val="13"/>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766"/>
        <w:gridCol w:w="1172"/>
        <w:gridCol w:w="2341"/>
        <w:gridCol w:w="3495"/>
      </w:tblGrid>
      <w:tr w:rsidR="00313DD0" w14:paraId="27E4FE78" w14:textId="77777777">
        <w:trPr>
          <w:trHeight w:val="545"/>
        </w:trPr>
        <w:tc>
          <w:tcPr>
            <w:tcW w:w="10774" w:type="dxa"/>
            <w:gridSpan w:val="4"/>
          </w:tcPr>
          <w:p w14:paraId="161467F6" w14:textId="77777777" w:rsidR="00313DD0" w:rsidRDefault="00802446">
            <w:pPr>
              <w:pStyle w:val="TableParagraph"/>
              <w:spacing w:before="17"/>
              <w:ind w:left="107"/>
              <w:rPr>
                <w:b/>
                <w:sz w:val="28"/>
              </w:rPr>
            </w:pPr>
            <w:r>
              <w:rPr>
                <w:b/>
                <w:sz w:val="28"/>
              </w:rPr>
              <w:t>Section 1 – Investigation Details</w:t>
            </w:r>
          </w:p>
        </w:tc>
      </w:tr>
      <w:tr w:rsidR="00313DD0" w14:paraId="629743F4" w14:textId="77777777">
        <w:trPr>
          <w:trHeight w:val="546"/>
        </w:trPr>
        <w:tc>
          <w:tcPr>
            <w:tcW w:w="3766" w:type="dxa"/>
            <w:tcBorders>
              <w:left w:val="single" w:sz="2" w:space="0" w:color="000000"/>
              <w:bottom w:val="single" w:sz="2" w:space="0" w:color="000000"/>
              <w:right w:val="single" w:sz="2" w:space="0" w:color="000000"/>
            </w:tcBorders>
          </w:tcPr>
          <w:p w14:paraId="1702FA9E" w14:textId="77777777" w:rsidR="00313DD0" w:rsidRDefault="00802446">
            <w:pPr>
              <w:pStyle w:val="TableParagraph"/>
              <w:spacing w:before="20"/>
              <w:ind w:left="119"/>
              <w:rPr>
                <w:sz w:val="18"/>
              </w:rPr>
            </w:pPr>
            <w:r>
              <w:rPr>
                <w:sz w:val="18"/>
              </w:rPr>
              <w:t>REFERENCE NUMBER</w:t>
            </w:r>
          </w:p>
        </w:tc>
        <w:tc>
          <w:tcPr>
            <w:tcW w:w="3513" w:type="dxa"/>
            <w:gridSpan w:val="2"/>
            <w:tcBorders>
              <w:left w:val="single" w:sz="2" w:space="0" w:color="000000"/>
              <w:bottom w:val="single" w:sz="2" w:space="0" w:color="000000"/>
            </w:tcBorders>
          </w:tcPr>
          <w:p w14:paraId="68553BA3" w14:textId="77777777" w:rsidR="00313DD0" w:rsidRDefault="00802446">
            <w:pPr>
              <w:pStyle w:val="TableParagraph"/>
              <w:spacing w:before="20"/>
              <w:ind w:left="119"/>
              <w:rPr>
                <w:sz w:val="18"/>
              </w:rPr>
            </w:pPr>
            <w:r>
              <w:rPr>
                <w:sz w:val="18"/>
              </w:rPr>
              <w:t>DATE FORM COMPLETED</w:t>
            </w:r>
          </w:p>
        </w:tc>
        <w:tc>
          <w:tcPr>
            <w:tcW w:w="3495" w:type="dxa"/>
            <w:tcBorders>
              <w:bottom w:val="single" w:sz="2" w:space="0" w:color="000000"/>
            </w:tcBorders>
          </w:tcPr>
          <w:p w14:paraId="28DDDDEB" w14:textId="77777777" w:rsidR="00313DD0" w:rsidRDefault="00802446">
            <w:pPr>
              <w:pStyle w:val="TableParagraph"/>
              <w:spacing w:before="20"/>
              <w:ind w:left="105"/>
              <w:rPr>
                <w:sz w:val="18"/>
              </w:rPr>
            </w:pPr>
            <w:r>
              <w:rPr>
                <w:sz w:val="18"/>
              </w:rPr>
              <w:t>NUMBER OF INDIVIDUALS AFFECTED</w:t>
            </w:r>
          </w:p>
        </w:tc>
      </w:tr>
      <w:tr w:rsidR="00313DD0" w14:paraId="10952270" w14:textId="77777777">
        <w:trPr>
          <w:trHeight w:val="571"/>
        </w:trPr>
        <w:tc>
          <w:tcPr>
            <w:tcW w:w="4938" w:type="dxa"/>
            <w:gridSpan w:val="2"/>
            <w:tcBorders>
              <w:top w:val="single" w:sz="2" w:space="0" w:color="000000"/>
              <w:bottom w:val="single" w:sz="2" w:space="0" w:color="000000"/>
              <w:right w:val="single" w:sz="2" w:space="0" w:color="000000"/>
            </w:tcBorders>
          </w:tcPr>
          <w:p w14:paraId="6016E1B2" w14:textId="77777777" w:rsidR="00313DD0" w:rsidRDefault="00802446">
            <w:pPr>
              <w:pStyle w:val="TableParagraph"/>
              <w:spacing w:before="18"/>
              <w:ind w:left="107"/>
              <w:rPr>
                <w:sz w:val="18"/>
              </w:rPr>
            </w:pPr>
            <w:r>
              <w:rPr>
                <w:sz w:val="18"/>
              </w:rPr>
              <w:t>DATE DISCOVERED</w:t>
            </w:r>
          </w:p>
        </w:tc>
        <w:tc>
          <w:tcPr>
            <w:tcW w:w="5836" w:type="dxa"/>
            <w:gridSpan w:val="2"/>
            <w:tcBorders>
              <w:top w:val="single" w:sz="2" w:space="0" w:color="000000"/>
              <w:left w:val="single" w:sz="2" w:space="0" w:color="000000"/>
              <w:bottom w:val="single" w:sz="2" w:space="0" w:color="000000"/>
            </w:tcBorders>
          </w:tcPr>
          <w:p w14:paraId="68DD65BE" w14:textId="77777777" w:rsidR="00313DD0" w:rsidRDefault="00802446">
            <w:pPr>
              <w:pStyle w:val="TableParagraph"/>
              <w:spacing w:before="18"/>
              <w:ind w:left="118"/>
              <w:rPr>
                <w:sz w:val="18"/>
              </w:rPr>
            </w:pPr>
            <w:r>
              <w:rPr>
                <w:sz w:val="18"/>
              </w:rPr>
              <w:t>DATE(S) OF INCIDENT</w:t>
            </w:r>
          </w:p>
        </w:tc>
      </w:tr>
      <w:tr w:rsidR="00313DD0" w14:paraId="60E1C9A5" w14:textId="77777777">
        <w:trPr>
          <w:trHeight w:val="570"/>
        </w:trPr>
        <w:tc>
          <w:tcPr>
            <w:tcW w:w="4938" w:type="dxa"/>
            <w:gridSpan w:val="2"/>
            <w:tcBorders>
              <w:top w:val="single" w:sz="2" w:space="0" w:color="000000"/>
              <w:bottom w:val="single" w:sz="2" w:space="0" w:color="000000"/>
              <w:right w:val="single" w:sz="2" w:space="0" w:color="000000"/>
            </w:tcBorders>
          </w:tcPr>
          <w:p w14:paraId="4456D231" w14:textId="77777777" w:rsidR="00313DD0" w:rsidRDefault="00802446">
            <w:pPr>
              <w:pStyle w:val="TableParagraph"/>
              <w:spacing w:before="18"/>
              <w:ind w:left="107"/>
              <w:rPr>
                <w:sz w:val="18"/>
              </w:rPr>
            </w:pPr>
            <w:r>
              <w:rPr>
                <w:sz w:val="18"/>
              </w:rPr>
              <w:t>FORM COMPLETED BY</w:t>
            </w:r>
          </w:p>
        </w:tc>
        <w:tc>
          <w:tcPr>
            <w:tcW w:w="5836" w:type="dxa"/>
            <w:gridSpan w:val="2"/>
            <w:tcBorders>
              <w:top w:val="single" w:sz="2" w:space="0" w:color="000000"/>
              <w:left w:val="single" w:sz="2" w:space="0" w:color="000000"/>
              <w:bottom w:val="single" w:sz="2" w:space="0" w:color="000000"/>
            </w:tcBorders>
          </w:tcPr>
          <w:p w14:paraId="51CA81C8" w14:textId="77777777" w:rsidR="00313DD0" w:rsidRDefault="00802446">
            <w:pPr>
              <w:pStyle w:val="TableParagraph"/>
              <w:spacing w:before="18"/>
              <w:ind w:left="118"/>
              <w:rPr>
                <w:sz w:val="18"/>
              </w:rPr>
            </w:pPr>
            <w:r>
              <w:rPr>
                <w:sz w:val="18"/>
              </w:rPr>
              <w:t>TITLE</w:t>
            </w:r>
          </w:p>
        </w:tc>
      </w:tr>
      <w:tr w:rsidR="00313DD0" w14:paraId="246737D9" w14:textId="77777777">
        <w:trPr>
          <w:trHeight w:val="570"/>
        </w:trPr>
        <w:tc>
          <w:tcPr>
            <w:tcW w:w="4938" w:type="dxa"/>
            <w:gridSpan w:val="2"/>
            <w:tcBorders>
              <w:top w:val="single" w:sz="2" w:space="0" w:color="000000"/>
              <w:right w:val="single" w:sz="2" w:space="0" w:color="000000"/>
            </w:tcBorders>
          </w:tcPr>
          <w:p w14:paraId="51019FAC" w14:textId="77777777" w:rsidR="00313DD0" w:rsidRDefault="00802446">
            <w:pPr>
              <w:pStyle w:val="TableParagraph"/>
              <w:spacing w:before="18"/>
              <w:ind w:left="107"/>
              <w:rPr>
                <w:sz w:val="18"/>
              </w:rPr>
            </w:pPr>
            <w:r>
              <w:rPr>
                <w:sz w:val="18"/>
              </w:rPr>
              <w:t>OTHERS CONSULTED</w:t>
            </w:r>
          </w:p>
        </w:tc>
        <w:tc>
          <w:tcPr>
            <w:tcW w:w="5836" w:type="dxa"/>
            <w:gridSpan w:val="2"/>
            <w:tcBorders>
              <w:top w:val="single" w:sz="2" w:space="0" w:color="000000"/>
              <w:left w:val="single" w:sz="2" w:space="0" w:color="000000"/>
            </w:tcBorders>
          </w:tcPr>
          <w:p w14:paraId="4657766E" w14:textId="77777777" w:rsidR="00313DD0" w:rsidRDefault="00802446">
            <w:pPr>
              <w:pStyle w:val="TableParagraph"/>
              <w:spacing w:before="18"/>
              <w:ind w:left="118"/>
              <w:rPr>
                <w:sz w:val="18"/>
              </w:rPr>
            </w:pPr>
            <w:r>
              <w:rPr>
                <w:sz w:val="18"/>
              </w:rPr>
              <w:t>NAME AND CONTACT INFORMATION IF THIRD PARTY INCIDENT</w:t>
            </w:r>
          </w:p>
        </w:tc>
      </w:tr>
      <w:tr w:rsidR="00313DD0" w14:paraId="62D992BC" w14:textId="77777777">
        <w:trPr>
          <w:trHeight w:val="1283"/>
        </w:trPr>
        <w:tc>
          <w:tcPr>
            <w:tcW w:w="10774" w:type="dxa"/>
            <w:gridSpan w:val="4"/>
            <w:tcBorders>
              <w:left w:val="single" w:sz="2" w:space="0" w:color="000000"/>
              <w:bottom w:val="single" w:sz="2" w:space="0" w:color="7E7E7E"/>
              <w:right w:val="single" w:sz="2" w:space="0" w:color="000000"/>
            </w:tcBorders>
          </w:tcPr>
          <w:p w14:paraId="26D64A2A" w14:textId="77777777" w:rsidR="00313DD0" w:rsidRDefault="00802446">
            <w:pPr>
              <w:pStyle w:val="TableParagraph"/>
              <w:spacing w:before="19"/>
              <w:ind w:left="119"/>
              <w:rPr>
                <w:sz w:val="24"/>
              </w:rPr>
            </w:pPr>
            <w:r>
              <w:rPr>
                <w:sz w:val="24"/>
              </w:rPr>
              <w:t>FINAL DETERMINATION</w:t>
            </w:r>
          </w:p>
          <w:p w14:paraId="05E7E7EE" w14:textId="77777777" w:rsidR="00313DD0" w:rsidRDefault="00313DD0">
            <w:pPr>
              <w:pStyle w:val="TableParagraph"/>
              <w:spacing w:before="6"/>
              <w:rPr>
                <w:sz w:val="27"/>
              </w:rPr>
            </w:pPr>
          </w:p>
          <w:p w14:paraId="2CB9518E" w14:textId="77777777" w:rsidR="00313DD0" w:rsidRDefault="00802446">
            <w:pPr>
              <w:pStyle w:val="TableParagraph"/>
              <w:ind w:left="530"/>
              <w:rPr>
                <w:sz w:val="24"/>
              </w:rPr>
            </w:pPr>
            <w:r>
              <w:rPr>
                <w:sz w:val="24"/>
              </w:rPr>
              <w:t>Breach occurred; provide notification as required by RCW 42.56.590</w:t>
            </w:r>
          </w:p>
          <w:p w14:paraId="5C7A81FC" w14:textId="77777777" w:rsidR="00313DD0" w:rsidRDefault="00802446">
            <w:pPr>
              <w:pStyle w:val="TableParagraph"/>
              <w:spacing w:before="60"/>
              <w:ind w:left="530"/>
              <w:rPr>
                <w:sz w:val="24"/>
              </w:rPr>
            </w:pPr>
            <w:r>
              <w:rPr>
                <w:sz w:val="24"/>
              </w:rPr>
              <w:t>Not a breach; notification may be provided but is not required by RCW 42.56.590</w:t>
            </w:r>
          </w:p>
        </w:tc>
      </w:tr>
    </w:tbl>
    <w:p w14:paraId="4FDF2F9B" w14:textId="77777777" w:rsidR="00313DD0" w:rsidRDefault="00313DD0">
      <w:pPr>
        <w:pStyle w:val="BodyText"/>
        <w:rPr>
          <w:sz w:val="20"/>
        </w:rPr>
      </w:pPr>
    </w:p>
    <w:p w14:paraId="40322A12" w14:textId="77777777" w:rsidR="00313DD0" w:rsidRDefault="00313DD0">
      <w:pPr>
        <w:pStyle w:val="BodyText"/>
        <w:spacing w:before="2"/>
        <w:rPr>
          <w:sz w:val="19"/>
        </w:rPr>
      </w:pPr>
    </w:p>
    <w:tbl>
      <w:tblPr>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771"/>
      </w:tblGrid>
      <w:tr w:rsidR="00313DD0" w14:paraId="04307973" w14:textId="77777777">
        <w:trPr>
          <w:trHeight w:val="546"/>
        </w:trPr>
        <w:tc>
          <w:tcPr>
            <w:tcW w:w="10771" w:type="dxa"/>
          </w:tcPr>
          <w:p w14:paraId="5F84C96E" w14:textId="77777777" w:rsidR="00313DD0" w:rsidRDefault="00802446">
            <w:pPr>
              <w:pStyle w:val="TableParagraph"/>
              <w:spacing w:before="17"/>
              <w:ind w:left="107"/>
              <w:rPr>
                <w:b/>
                <w:sz w:val="28"/>
              </w:rPr>
            </w:pPr>
            <w:r>
              <w:rPr>
                <w:b/>
                <w:sz w:val="28"/>
              </w:rPr>
              <w:t>Section 2 – Incident Summary</w:t>
            </w:r>
          </w:p>
        </w:tc>
      </w:tr>
      <w:tr w:rsidR="00313DD0" w14:paraId="41475E1D" w14:textId="77777777">
        <w:trPr>
          <w:trHeight w:val="3174"/>
        </w:trPr>
        <w:tc>
          <w:tcPr>
            <w:tcW w:w="10771" w:type="dxa"/>
            <w:tcBorders>
              <w:left w:val="single" w:sz="2" w:space="0" w:color="000000"/>
              <w:bottom w:val="single" w:sz="2" w:space="0" w:color="7E7E7E"/>
              <w:right w:val="single" w:sz="2" w:space="0" w:color="000000"/>
            </w:tcBorders>
          </w:tcPr>
          <w:p w14:paraId="52AFE740" w14:textId="77777777" w:rsidR="00313DD0" w:rsidRDefault="00802446">
            <w:pPr>
              <w:pStyle w:val="TableParagraph"/>
              <w:spacing w:before="18"/>
              <w:ind w:left="119"/>
              <w:rPr>
                <w:sz w:val="20"/>
              </w:rPr>
            </w:pPr>
            <w:r>
              <w:rPr>
                <w:sz w:val="20"/>
              </w:rPr>
              <w:lastRenderedPageBreak/>
              <w:t>DESCRIBE THE INCIDENT AND THE NATURE OF INFORMATION THAT WAS POTENTIALLY COMPROMISED</w:t>
            </w:r>
          </w:p>
        </w:tc>
      </w:tr>
    </w:tbl>
    <w:p w14:paraId="69F24C89" w14:textId="77777777" w:rsidR="00313DD0" w:rsidRDefault="00313DD0">
      <w:pPr>
        <w:rPr>
          <w:sz w:val="20"/>
        </w:rPr>
        <w:sectPr w:rsidR="00313DD0">
          <w:headerReference w:type="even" r:id="rId10"/>
          <w:headerReference w:type="default" r:id="rId11"/>
          <w:footerReference w:type="even" r:id="rId12"/>
          <w:footerReference w:type="default" r:id="rId13"/>
          <w:headerReference w:type="first" r:id="rId14"/>
          <w:footerReference w:type="first" r:id="rId15"/>
          <w:type w:val="continuous"/>
          <w:pgSz w:w="12240" w:h="15840"/>
          <w:pgMar w:top="660" w:right="600" w:bottom="1120" w:left="600" w:header="720" w:footer="934" w:gutter="0"/>
          <w:pgNumType w:start="1"/>
          <w:cols w:space="720"/>
        </w:sectPr>
      </w:pPr>
    </w:p>
    <w:tbl>
      <w:tblPr>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771"/>
      </w:tblGrid>
      <w:tr w:rsidR="00313DD0" w14:paraId="30857586" w14:textId="77777777">
        <w:trPr>
          <w:trHeight w:val="545"/>
        </w:trPr>
        <w:tc>
          <w:tcPr>
            <w:tcW w:w="10771" w:type="dxa"/>
          </w:tcPr>
          <w:p w14:paraId="0F6F00FC" w14:textId="77777777" w:rsidR="00313DD0" w:rsidRDefault="00802446">
            <w:pPr>
              <w:pStyle w:val="TableParagraph"/>
              <w:spacing w:before="20"/>
              <w:ind w:left="107"/>
              <w:rPr>
                <w:b/>
                <w:sz w:val="28"/>
              </w:rPr>
            </w:pPr>
            <w:r>
              <w:rPr>
                <w:b/>
                <w:sz w:val="28"/>
              </w:rPr>
              <w:lastRenderedPageBreak/>
              <w:t>Section 3 – Was the information secured?</w:t>
            </w:r>
          </w:p>
        </w:tc>
      </w:tr>
      <w:tr w:rsidR="00313DD0" w14:paraId="5A0F84BE" w14:textId="77777777">
        <w:trPr>
          <w:trHeight w:val="2742"/>
        </w:trPr>
        <w:tc>
          <w:tcPr>
            <w:tcW w:w="10771" w:type="dxa"/>
            <w:tcBorders>
              <w:left w:val="single" w:sz="2" w:space="0" w:color="000000"/>
              <w:right w:val="single" w:sz="2" w:space="0" w:color="000000"/>
            </w:tcBorders>
          </w:tcPr>
          <w:p w14:paraId="0AFA7571" w14:textId="77777777" w:rsidR="00313DD0" w:rsidRDefault="00802446">
            <w:pPr>
              <w:pStyle w:val="TableParagraph"/>
              <w:spacing w:before="21"/>
              <w:ind w:left="119" w:right="487"/>
              <w:rPr>
                <w:sz w:val="24"/>
              </w:rPr>
            </w:pPr>
            <w:r>
              <w:rPr>
                <w:sz w:val="24"/>
              </w:rPr>
              <w:t>Was the information secured, meaning encrypted in a way that meets or exceeds the national institute of standards and technology standards (NIST) or is otherwise unusable, unreadable, or indecipherable to the unauthorized person(s) who had access to the in</w:t>
            </w:r>
            <w:r>
              <w:rPr>
                <w:sz w:val="24"/>
              </w:rPr>
              <w:t>formation? (If unsure, contact an information technology professional to determine if information was secure.)</w:t>
            </w:r>
          </w:p>
          <w:p w14:paraId="457828C6" w14:textId="77777777" w:rsidR="00313DD0" w:rsidRDefault="00313DD0">
            <w:pPr>
              <w:pStyle w:val="TableParagraph"/>
              <w:rPr>
                <w:sz w:val="29"/>
              </w:rPr>
            </w:pPr>
          </w:p>
          <w:p w14:paraId="2DC0FAAA" w14:textId="77777777" w:rsidR="00313DD0" w:rsidRDefault="00802446">
            <w:pPr>
              <w:pStyle w:val="TableParagraph"/>
              <w:tabs>
                <w:tab w:val="left" w:pos="1379"/>
              </w:tabs>
              <w:ind w:left="1379" w:right="394" w:hanging="884"/>
              <w:rPr>
                <w:b/>
                <w:sz w:val="24"/>
              </w:rPr>
            </w:pPr>
            <w:r>
              <w:rPr>
                <w:sz w:val="24"/>
              </w:rPr>
              <w:t>Yes.</w:t>
            </w:r>
            <w:r>
              <w:rPr>
                <w:sz w:val="24"/>
              </w:rPr>
              <w:tab/>
            </w:r>
            <w:r>
              <w:rPr>
                <w:b/>
                <w:sz w:val="24"/>
              </w:rPr>
              <w:t>RCW 42.56.590 only applies to information that is not secured. Completing the rest of the assessment is</w:t>
            </w:r>
            <w:r>
              <w:rPr>
                <w:b/>
                <w:spacing w:val="-3"/>
                <w:sz w:val="24"/>
              </w:rPr>
              <w:t xml:space="preserve"> </w:t>
            </w:r>
            <w:r>
              <w:rPr>
                <w:b/>
                <w:sz w:val="24"/>
              </w:rPr>
              <w:t>optional.</w:t>
            </w:r>
          </w:p>
          <w:p w14:paraId="5F5D1137" w14:textId="77777777" w:rsidR="00313DD0" w:rsidRDefault="00313DD0">
            <w:pPr>
              <w:pStyle w:val="TableParagraph"/>
              <w:spacing w:before="5"/>
              <w:rPr>
                <w:sz w:val="34"/>
              </w:rPr>
            </w:pPr>
          </w:p>
          <w:p w14:paraId="106A536F" w14:textId="77777777" w:rsidR="00313DD0" w:rsidRDefault="00802446">
            <w:pPr>
              <w:pStyle w:val="TableParagraph"/>
              <w:tabs>
                <w:tab w:val="left" w:pos="1379"/>
              </w:tabs>
              <w:ind w:left="530"/>
              <w:rPr>
                <w:b/>
                <w:sz w:val="24"/>
              </w:rPr>
            </w:pPr>
            <w:r>
              <w:rPr>
                <w:sz w:val="24"/>
              </w:rPr>
              <w:t>No.</w:t>
            </w:r>
            <w:r>
              <w:rPr>
                <w:sz w:val="24"/>
              </w:rPr>
              <w:tab/>
            </w:r>
            <w:r>
              <w:rPr>
                <w:b/>
                <w:sz w:val="24"/>
              </w:rPr>
              <w:t>Continue assessment.</w:t>
            </w:r>
          </w:p>
        </w:tc>
      </w:tr>
    </w:tbl>
    <w:p w14:paraId="20644870" w14:textId="77777777" w:rsidR="00313DD0" w:rsidRDefault="00313DD0">
      <w:pPr>
        <w:pStyle w:val="BodyText"/>
        <w:rPr>
          <w:sz w:val="20"/>
        </w:rPr>
      </w:pPr>
    </w:p>
    <w:p w14:paraId="423BBB3E" w14:textId="77777777" w:rsidR="00313DD0" w:rsidRDefault="00802446">
      <w:pPr>
        <w:spacing w:before="268"/>
        <w:ind w:left="242"/>
        <w:rPr>
          <w:b/>
          <w:sz w:val="28"/>
        </w:rPr>
      </w:pPr>
      <w:r>
        <w:pict w14:anchorId="25FC8A12">
          <v:rect id="_x0000_s1074" style="position:absolute;left:0;text-align:left;margin-left:43.2pt;margin-top:-75pt;width:10.3pt;height:10.3pt;z-index:-15987712;mso-position-horizontal-relative:page" filled="f" strokeweight=".72pt">
            <w10:wrap anchorx="page"/>
          </v:rect>
        </w:pict>
      </w:r>
      <w:r>
        <w:pict w14:anchorId="6449A2FD">
          <v:rect id="_x0000_s1073" style="position:absolute;left:0;text-align:left;margin-left:43.2pt;margin-top:-28.55pt;width:11.5pt;height:11.5pt;z-index:-15987200;mso-position-horizontal-relative:page" filled="f" strokeweight=".72pt">
            <w10:wrap anchorx="page"/>
          </v:rect>
        </w:pict>
      </w:r>
      <w:r>
        <w:pict w14:anchorId="77FEA491">
          <v:shape id="_x0000_s1072" style="position:absolute;left:0;text-align:left;margin-left:36pt;margin-top:10.95pt;width:540pt;height:492.75pt;z-index:-15986688;mso-position-horizontal-relative:page" coordorigin="720,219" coordsize="10800,9855" path="m11520,219r-17,l11503,823r,3l11503,10044r-10766,l737,826r,-3l749,823r29,l778,795r-29,l749,250r,-3l11491,247r,3l11491,795,778,795r,28l11491,823r12,l11503,219r-12,l749,219r-29,l720,247r,3l720,795r,28l732,823r,3l732,10044r,29l11503,10073r5,l11508,10044r,-9218l11508,823r12,l11520,795r,-545l11520,247r,-28xe" fillcolor="black" stroked="f">
            <v:path arrowok="t"/>
            <w10:wrap anchorx="page"/>
          </v:shape>
        </w:pict>
      </w:r>
      <w:r>
        <w:rPr>
          <w:b/>
          <w:sz w:val="28"/>
        </w:rPr>
        <w:t>Section 4 – Was the information Personal Information?</w:t>
      </w:r>
    </w:p>
    <w:p w14:paraId="088B091A" w14:textId="77777777" w:rsidR="00313DD0" w:rsidRDefault="00802446">
      <w:pPr>
        <w:pStyle w:val="BodyText"/>
        <w:spacing w:before="255"/>
        <w:ind w:left="242"/>
      </w:pPr>
      <w:r>
        <w:t>What data elements were potentially compromised? Mark the elements involved in your incident:</w:t>
      </w:r>
    </w:p>
    <w:p w14:paraId="58E8DA2C" w14:textId="77777777" w:rsidR="00313DD0" w:rsidRDefault="00313DD0">
      <w:pPr>
        <w:pStyle w:val="BodyText"/>
        <w:spacing w:before="10"/>
        <w:rPr>
          <w:sz w:val="25"/>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9220"/>
      </w:tblGrid>
      <w:tr w:rsidR="00313DD0" w14:paraId="6FD43FCA" w14:textId="77777777">
        <w:trPr>
          <w:trHeight w:val="515"/>
        </w:trPr>
        <w:tc>
          <w:tcPr>
            <w:tcW w:w="818" w:type="dxa"/>
          </w:tcPr>
          <w:p w14:paraId="7806BEDF" w14:textId="77777777" w:rsidR="00313DD0" w:rsidRDefault="00313DD0">
            <w:pPr>
              <w:pStyle w:val="TableParagraph"/>
              <w:spacing w:before="9"/>
              <w:rPr>
                <w:sz w:val="11"/>
              </w:rPr>
            </w:pPr>
          </w:p>
          <w:p w14:paraId="35D558A3" w14:textId="77777777" w:rsidR="00313DD0" w:rsidRDefault="00802446">
            <w:pPr>
              <w:pStyle w:val="TableParagraph"/>
              <w:ind w:left="282"/>
              <w:rPr>
                <w:sz w:val="20"/>
              </w:rPr>
            </w:pPr>
            <w:r>
              <w:rPr>
                <w:sz w:val="20"/>
              </w:rPr>
            </w:r>
            <w:r>
              <w:rPr>
                <w:sz w:val="20"/>
              </w:rPr>
              <w:pict w14:anchorId="2C7CCCC0">
                <v:group id="_x0000_s1070" style="width:12.25pt;height:12.25pt;mso-position-horizontal-relative:char;mso-position-vertical-relative:line" coordsize="245,245">
                  <v:rect id="_x0000_s1071" style="position:absolute;left:7;top:7;width:231;height:231" filled="f" strokeweight=".72pt"/>
                  <w10:wrap type="none"/>
                  <w10:anchorlock/>
                </v:group>
              </w:pict>
            </w:r>
          </w:p>
        </w:tc>
        <w:tc>
          <w:tcPr>
            <w:tcW w:w="9220" w:type="dxa"/>
          </w:tcPr>
          <w:p w14:paraId="54B64725" w14:textId="77777777" w:rsidR="00313DD0" w:rsidRDefault="00802446">
            <w:pPr>
              <w:pStyle w:val="TableParagraph"/>
              <w:spacing w:before="120"/>
              <w:ind w:left="108"/>
              <w:rPr>
                <w:sz w:val="24"/>
              </w:rPr>
            </w:pPr>
            <w:r>
              <w:rPr>
                <w:sz w:val="24"/>
              </w:rPr>
              <w:t>First name (or first initial) and last name</w:t>
            </w:r>
          </w:p>
        </w:tc>
      </w:tr>
      <w:tr w:rsidR="00313DD0" w14:paraId="63BB3CD8" w14:textId="77777777">
        <w:trPr>
          <w:trHeight w:val="515"/>
        </w:trPr>
        <w:tc>
          <w:tcPr>
            <w:tcW w:w="10038" w:type="dxa"/>
            <w:gridSpan w:val="2"/>
            <w:shd w:val="clear" w:color="auto" w:fill="BEBEBE"/>
          </w:tcPr>
          <w:p w14:paraId="3CA0110F" w14:textId="77777777" w:rsidR="00313DD0" w:rsidRDefault="00802446">
            <w:pPr>
              <w:pStyle w:val="TableParagraph"/>
              <w:spacing w:before="120"/>
              <w:ind w:left="909"/>
              <w:rPr>
                <w:sz w:val="24"/>
              </w:rPr>
            </w:pPr>
            <w:r>
              <w:rPr>
                <w:sz w:val="24"/>
              </w:rPr>
              <w:t>In combination with any one or more of the following:</w:t>
            </w:r>
          </w:p>
        </w:tc>
      </w:tr>
      <w:tr w:rsidR="00313DD0" w14:paraId="009676A0" w14:textId="77777777">
        <w:trPr>
          <w:trHeight w:val="515"/>
        </w:trPr>
        <w:tc>
          <w:tcPr>
            <w:tcW w:w="818" w:type="dxa"/>
          </w:tcPr>
          <w:p w14:paraId="211A26DA" w14:textId="77777777" w:rsidR="00313DD0" w:rsidRDefault="00313DD0">
            <w:pPr>
              <w:pStyle w:val="TableParagraph"/>
              <w:spacing w:before="9"/>
              <w:rPr>
                <w:sz w:val="11"/>
              </w:rPr>
            </w:pPr>
          </w:p>
          <w:p w14:paraId="035140C2" w14:textId="77777777" w:rsidR="00313DD0" w:rsidRDefault="00802446">
            <w:pPr>
              <w:pStyle w:val="TableParagraph"/>
              <w:ind w:left="282"/>
              <w:rPr>
                <w:sz w:val="20"/>
              </w:rPr>
            </w:pPr>
            <w:r>
              <w:rPr>
                <w:sz w:val="20"/>
              </w:rPr>
            </w:r>
            <w:r>
              <w:rPr>
                <w:sz w:val="20"/>
              </w:rPr>
              <w:pict w14:anchorId="6A2130C9">
                <v:group id="_x0000_s1068" style="width:12.25pt;height:12.25pt;mso-position-horizontal-relative:char;mso-position-vertical-relative:line" coordsize="245,245">
                  <v:rect id="_x0000_s1069" style="position:absolute;left:7;top:7;width:231;height:231" filled="f" strokeweight=".72pt"/>
                  <w10:wrap type="none"/>
                  <w10:anchorlock/>
                </v:group>
              </w:pict>
            </w:r>
          </w:p>
        </w:tc>
        <w:tc>
          <w:tcPr>
            <w:tcW w:w="9220" w:type="dxa"/>
          </w:tcPr>
          <w:p w14:paraId="5F2DF17F" w14:textId="77777777" w:rsidR="00313DD0" w:rsidRDefault="00802446">
            <w:pPr>
              <w:pStyle w:val="TableParagraph"/>
              <w:spacing w:before="120"/>
              <w:ind w:left="108"/>
              <w:rPr>
                <w:sz w:val="24"/>
              </w:rPr>
            </w:pPr>
            <w:r>
              <w:rPr>
                <w:sz w:val="24"/>
              </w:rPr>
              <w:t>Full or last four digits of social security number</w:t>
            </w:r>
          </w:p>
        </w:tc>
      </w:tr>
      <w:tr w:rsidR="00313DD0" w14:paraId="085EB8F3" w14:textId="77777777">
        <w:trPr>
          <w:trHeight w:val="515"/>
        </w:trPr>
        <w:tc>
          <w:tcPr>
            <w:tcW w:w="818" w:type="dxa"/>
          </w:tcPr>
          <w:p w14:paraId="2751884E" w14:textId="77777777" w:rsidR="00313DD0" w:rsidRDefault="00313DD0">
            <w:pPr>
              <w:pStyle w:val="TableParagraph"/>
              <w:spacing w:before="9"/>
              <w:rPr>
                <w:sz w:val="11"/>
              </w:rPr>
            </w:pPr>
          </w:p>
          <w:p w14:paraId="7DE6EA4E" w14:textId="77777777" w:rsidR="00313DD0" w:rsidRDefault="00802446">
            <w:pPr>
              <w:pStyle w:val="TableParagraph"/>
              <w:ind w:left="282"/>
              <w:rPr>
                <w:sz w:val="20"/>
              </w:rPr>
            </w:pPr>
            <w:r>
              <w:rPr>
                <w:sz w:val="20"/>
              </w:rPr>
            </w:r>
            <w:r>
              <w:rPr>
                <w:sz w:val="20"/>
              </w:rPr>
              <w:pict w14:anchorId="02E9E5A1">
                <v:group id="_x0000_s1066" style="width:12.25pt;height:12.25pt;mso-position-horizontal-relative:char;mso-position-vertical-relative:line" coordsize="245,245">
                  <v:rect id="_x0000_s1067" style="position:absolute;left:7;top:7;width:231;height:231" filled="f" strokeweight=".72pt"/>
                  <w10:wrap type="none"/>
                  <w10:anchorlock/>
                </v:group>
              </w:pict>
            </w:r>
          </w:p>
        </w:tc>
        <w:tc>
          <w:tcPr>
            <w:tcW w:w="9220" w:type="dxa"/>
          </w:tcPr>
          <w:p w14:paraId="1EB7B31A" w14:textId="77777777" w:rsidR="00313DD0" w:rsidRDefault="00802446">
            <w:pPr>
              <w:pStyle w:val="TableParagraph"/>
              <w:spacing w:before="120"/>
              <w:ind w:left="108"/>
              <w:rPr>
                <w:sz w:val="24"/>
              </w:rPr>
            </w:pPr>
            <w:r>
              <w:rPr>
                <w:sz w:val="24"/>
              </w:rPr>
              <w:t>Driver’s license or Washington identification card number</w:t>
            </w:r>
          </w:p>
        </w:tc>
      </w:tr>
      <w:tr w:rsidR="00313DD0" w14:paraId="4145CF9D" w14:textId="77777777">
        <w:trPr>
          <w:trHeight w:val="791"/>
        </w:trPr>
        <w:tc>
          <w:tcPr>
            <w:tcW w:w="818" w:type="dxa"/>
          </w:tcPr>
          <w:p w14:paraId="34EA0736" w14:textId="77777777" w:rsidR="00313DD0" w:rsidRDefault="00313DD0">
            <w:pPr>
              <w:pStyle w:val="TableParagraph"/>
              <w:spacing w:before="9"/>
              <w:rPr>
                <w:sz w:val="11"/>
              </w:rPr>
            </w:pPr>
          </w:p>
          <w:p w14:paraId="112380A8" w14:textId="77777777" w:rsidR="00313DD0" w:rsidRDefault="00802446">
            <w:pPr>
              <w:pStyle w:val="TableParagraph"/>
              <w:ind w:left="282"/>
              <w:rPr>
                <w:sz w:val="20"/>
              </w:rPr>
            </w:pPr>
            <w:r>
              <w:rPr>
                <w:sz w:val="20"/>
              </w:rPr>
            </w:r>
            <w:r>
              <w:rPr>
                <w:sz w:val="20"/>
              </w:rPr>
              <w:pict w14:anchorId="3E86ACD7">
                <v:group id="_x0000_s1064" style="width:12.25pt;height:12.25pt;mso-position-horizontal-relative:char;mso-position-vertical-relative:line" coordsize="245,245">
                  <v:rect id="_x0000_s1065" style="position:absolute;left:7;top:7;width:231;height:231" filled="f" strokeweight=".72pt"/>
                  <w10:wrap type="none"/>
                  <w10:anchorlock/>
                </v:group>
              </w:pict>
            </w:r>
          </w:p>
        </w:tc>
        <w:tc>
          <w:tcPr>
            <w:tcW w:w="9220" w:type="dxa"/>
          </w:tcPr>
          <w:p w14:paraId="1A0B5EF0" w14:textId="77777777" w:rsidR="00313DD0" w:rsidRDefault="00802446">
            <w:pPr>
              <w:pStyle w:val="TableParagraph"/>
              <w:spacing w:before="120"/>
              <w:ind w:left="108" w:right="291"/>
              <w:rPr>
                <w:sz w:val="24"/>
              </w:rPr>
            </w:pPr>
            <w:r>
              <w:rPr>
                <w:sz w:val="24"/>
              </w:rPr>
              <w:t>Account number, credit or debit card number or any required security code, access code, or pas</w:t>
            </w:r>
            <w:r>
              <w:rPr>
                <w:sz w:val="24"/>
              </w:rPr>
              <w:t>sword that would permit access to an individual’s financial account</w:t>
            </w:r>
          </w:p>
        </w:tc>
      </w:tr>
      <w:tr w:rsidR="00313DD0" w14:paraId="7EBC4851" w14:textId="77777777">
        <w:trPr>
          <w:trHeight w:val="515"/>
        </w:trPr>
        <w:tc>
          <w:tcPr>
            <w:tcW w:w="818" w:type="dxa"/>
          </w:tcPr>
          <w:p w14:paraId="2E3A9D3E" w14:textId="77777777" w:rsidR="00313DD0" w:rsidRDefault="00313DD0">
            <w:pPr>
              <w:pStyle w:val="TableParagraph"/>
              <w:rPr>
                <w:sz w:val="12"/>
              </w:rPr>
            </w:pPr>
          </w:p>
          <w:p w14:paraId="19AF19E2" w14:textId="77777777" w:rsidR="00313DD0" w:rsidRDefault="00802446">
            <w:pPr>
              <w:pStyle w:val="TableParagraph"/>
              <w:ind w:left="282"/>
              <w:rPr>
                <w:sz w:val="20"/>
              </w:rPr>
            </w:pPr>
            <w:r>
              <w:rPr>
                <w:sz w:val="20"/>
              </w:rPr>
            </w:r>
            <w:r>
              <w:rPr>
                <w:sz w:val="20"/>
              </w:rPr>
              <w:pict w14:anchorId="03EEED2B">
                <v:group id="_x0000_s1062" style="width:12.25pt;height:12.25pt;mso-position-horizontal-relative:char;mso-position-vertical-relative:line" coordsize="245,245">
                  <v:rect id="_x0000_s1063" style="position:absolute;left:7;top:7;width:231;height:231" filled="f" strokeweight=".72pt"/>
                  <w10:wrap type="none"/>
                  <w10:anchorlock/>
                </v:group>
              </w:pict>
            </w:r>
          </w:p>
        </w:tc>
        <w:tc>
          <w:tcPr>
            <w:tcW w:w="9220" w:type="dxa"/>
          </w:tcPr>
          <w:p w14:paraId="6D80BC14" w14:textId="77777777" w:rsidR="00313DD0" w:rsidRDefault="00802446">
            <w:pPr>
              <w:pStyle w:val="TableParagraph"/>
              <w:spacing w:before="122"/>
              <w:ind w:left="108"/>
              <w:rPr>
                <w:sz w:val="24"/>
              </w:rPr>
            </w:pPr>
            <w:r>
              <w:rPr>
                <w:sz w:val="24"/>
              </w:rPr>
              <w:t>Full date of birth</w:t>
            </w:r>
          </w:p>
        </w:tc>
      </w:tr>
      <w:tr w:rsidR="00313DD0" w14:paraId="209A9844" w14:textId="77777777">
        <w:trPr>
          <w:trHeight w:val="794"/>
        </w:trPr>
        <w:tc>
          <w:tcPr>
            <w:tcW w:w="818" w:type="dxa"/>
          </w:tcPr>
          <w:p w14:paraId="182F51C6" w14:textId="77777777" w:rsidR="00313DD0" w:rsidRDefault="00313DD0">
            <w:pPr>
              <w:pStyle w:val="TableParagraph"/>
              <w:rPr>
                <w:sz w:val="12"/>
              </w:rPr>
            </w:pPr>
          </w:p>
          <w:p w14:paraId="6A60E6A1" w14:textId="77777777" w:rsidR="00313DD0" w:rsidRDefault="00802446">
            <w:pPr>
              <w:pStyle w:val="TableParagraph"/>
              <w:ind w:left="282"/>
              <w:rPr>
                <w:sz w:val="20"/>
              </w:rPr>
            </w:pPr>
            <w:r>
              <w:rPr>
                <w:sz w:val="20"/>
              </w:rPr>
            </w:r>
            <w:r>
              <w:rPr>
                <w:sz w:val="20"/>
              </w:rPr>
              <w:pict w14:anchorId="15F7838F">
                <v:group id="_x0000_s1060" style="width:12.25pt;height:12.25pt;mso-position-horizontal-relative:char;mso-position-vertical-relative:line" coordsize="245,245">
                  <v:rect id="_x0000_s1061" style="position:absolute;left:7;top:7;width:231;height:231" filled="f" strokeweight=".72pt"/>
                  <w10:wrap type="none"/>
                  <w10:anchorlock/>
                </v:group>
              </w:pict>
            </w:r>
          </w:p>
        </w:tc>
        <w:tc>
          <w:tcPr>
            <w:tcW w:w="9220" w:type="dxa"/>
          </w:tcPr>
          <w:p w14:paraId="227C9631" w14:textId="77777777" w:rsidR="00313DD0" w:rsidRDefault="00802446">
            <w:pPr>
              <w:pStyle w:val="TableParagraph"/>
              <w:spacing w:before="122"/>
              <w:ind w:left="108" w:right="209"/>
              <w:rPr>
                <w:sz w:val="24"/>
              </w:rPr>
            </w:pPr>
            <w:r>
              <w:rPr>
                <w:sz w:val="24"/>
              </w:rPr>
              <w:t>Private key that is unique to an individual and that is used to authenticate or sign an electronic record</w:t>
            </w:r>
          </w:p>
        </w:tc>
      </w:tr>
      <w:tr w:rsidR="00313DD0" w14:paraId="0DC23477" w14:textId="77777777">
        <w:trPr>
          <w:trHeight w:val="537"/>
        </w:trPr>
        <w:tc>
          <w:tcPr>
            <w:tcW w:w="818" w:type="dxa"/>
          </w:tcPr>
          <w:p w14:paraId="65D02099" w14:textId="77777777" w:rsidR="00313DD0" w:rsidRDefault="00313DD0">
            <w:pPr>
              <w:pStyle w:val="TableParagraph"/>
              <w:spacing w:before="9"/>
              <w:rPr>
                <w:sz w:val="11"/>
              </w:rPr>
            </w:pPr>
          </w:p>
          <w:p w14:paraId="7C7F7AC0" w14:textId="77777777" w:rsidR="00313DD0" w:rsidRDefault="00802446">
            <w:pPr>
              <w:pStyle w:val="TableParagraph"/>
              <w:ind w:left="282"/>
              <w:rPr>
                <w:sz w:val="20"/>
              </w:rPr>
            </w:pPr>
            <w:r>
              <w:rPr>
                <w:sz w:val="20"/>
              </w:rPr>
            </w:r>
            <w:r>
              <w:rPr>
                <w:sz w:val="20"/>
              </w:rPr>
              <w:pict w14:anchorId="430B03AC">
                <v:group id="_x0000_s1058" style="width:12.25pt;height:12.25pt;mso-position-horizontal-relative:char;mso-position-vertical-relative:line" coordsize="245,245">
                  <v:rect id="_x0000_s1059" style="position:absolute;left:7;top:7;width:231;height:231" filled="f" strokeweight=".72pt"/>
                  <w10:wrap type="none"/>
                  <w10:anchorlock/>
                </v:group>
              </w:pict>
            </w:r>
          </w:p>
        </w:tc>
        <w:tc>
          <w:tcPr>
            <w:tcW w:w="9220" w:type="dxa"/>
          </w:tcPr>
          <w:p w14:paraId="41950A8A" w14:textId="77777777" w:rsidR="00313DD0" w:rsidRDefault="00802446">
            <w:pPr>
              <w:pStyle w:val="TableParagraph"/>
              <w:spacing w:before="120"/>
              <w:ind w:left="108"/>
              <w:rPr>
                <w:sz w:val="24"/>
              </w:rPr>
            </w:pPr>
            <w:r>
              <w:rPr>
                <w:sz w:val="24"/>
              </w:rPr>
              <w:t>Student, military, or passport identification number</w:t>
            </w:r>
          </w:p>
        </w:tc>
      </w:tr>
      <w:tr w:rsidR="00313DD0" w14:paraId="2E546997" w14:textId="77777777">
        <w:trPr>
          <w:trHeight w:val="517"/>
        </w:trPr>
        <w:tc>
          <w:tcPr>
            <w:tcW w:w="818" w:type="dxa"/>
          </w:tcPr>
          <w:p w14:paraId="6E637505" w14:textId="77777777" w:rsidR="00313DD0" w:rsidRDefault="00313DD0">
            <w:pPr>
              <w:pStyle w:val="TableParagraph"/>
              <w:rPr>
                <w:sz w:val="12"/>
              </w:rPr>
            </w:pPr>
          </w:p>
          <w:p w14:paraId="788D3F11" w14:textId="77777777" w:rsidR="00313DD0" w:rsidRDefault="00802446">
            <w:pPr>
              <w:pStyle w:val="TableParagraph"/>
              <w:ind w:left="282"/>
              <w:rPr>
                <w:sz w:val="20"/>
              </w:rPr>
            </w:pPr>
            <w:r>
              <w:rPr>
                <w:sz w:val="20"/>
              </w:rPr>
            </w:r>
            <w:r>
              <w:rPr>
                <w:sz w:val="20"/>
              </w:rPr>
              <w:pict w14:anchorId="334B1905">
                <v:group id="_x0000_s1056" style="width:12.25pt;height:12.25pt;mso-position-horizontal-relative:char;mso-position-vertical-relative:line" coordsize="245,245">
                  <v:rect id="_x0000_s1057" style="position:absolute;left:7;top:7;width:231;height:231" filled="f" strokeweight=".72pt"/>
                  <w10:wrap type="none"/>
                  <w10:anchorlock/>
                </v:group>
              </w:pict>
            </w:r>
          </w:p>
        </w:tc>
        <w:tc>
          <w:tcPr>
            <w:tcW w:w="9220" w:type="dxa"/>
          </w:tcPr>
          <w:p w14:paraId="5DB971ED" w14:textId="77777777" w:rsidR="00313DD0" w:rsidRDefault="00802446">
            <w:pPr>
              <w:pStyle w:val="TableParagraph"/>
              <w:spacing w:before="122"/>
              <w:ind w:left="108"/>
              <w:rPr>
                <w:sz w:val="24"/>
              </w:rPr>
            </w:pPr>
            <w:r>
              <w:rPr>
                <w:sz w:val="24"/>
              </w:rPr>
              <w:t>Health insurance policy number or health insurance identification number</w:t>
            </w:r>
          </w:p>
        </w:tc>
      </w:tr>
      <w:tr w:rsidR="00313DD0" w14:paraId="48F9E7DD" w14:textId="77777777">
        <w:trPr>
          <w:trHeight w:val="791"/>
        </w:trPr>
        <w:tc>
          <w:tcPr>
            <w:tcW w:w="818" w:type="dxa"/>
          </w:tcPr>
          <w:p w14:paraId="77638D2F" w14:textId="77777777" w:rsidR="00313DD0" w:rsidRDefault="00313DD0">
            <w:pPr>
              <w:pStyle w:val="TableParagraph"/>
              <w:spacing w:before="9"/>
              <w:rPr>
                <w:sz w:val="11"/>
              </w:rPr>
            </w:pPr>
          </w:p>
          <w:p w14:paraId="412C4148" w14:textId="77777777" w:rsidR="00313DD0" w:rsidRDefault="00802446">
            <w:pPr>
              <w:pStyle w:val="TableParagraph"/>
              <w:ind w:left="282"/>
              <w:rPr>
                <w:sz w:val="20"/>
              </w:rPr>
            </w:pPr>
            <w:r>
              <w:rPr>
                <w:sz w:val="20"/>
              </w:rPr>
            </w:r>
            <w:r>
              <w:rPr>
                <w:sz w:val="20"/>
              </w:rPr>
              <w:pict w14:anchorId="4ECE5C04">
                <v:group id="_x0000_s1054" style="width:12.25pt;height:12.25pt;mso-position-horizontal-relative:char;mso-position-vertical-relative:line" coordsize="245,245">
                  <v:rect id="_x0000_s1055" style="position:absolute;left:7;top:7;width:231;height:231" filled="f" strokeweight=".72pt"/>
                  <w10:wrap type="none"/>
                  <w10:anchorlock/>
                </v:group>
              </w:pict>
            </w:r>
          </w:p>
        </w:tc>
        <w:tc>
          <w:tcPr>
            <w:tcW w:w="9220" w:type="dxa"/>
          </w:tcPr>
          <w:p w14:paraId="59D12EB6" w14:textId="77777777" w:rsidR="00313DD0" w:rsidRDefault="00802446">
            <w:pPr>
              <w:pStyle w:val="TableParagraph"/>
              <w:spacing w:before="120"/>
              <w:ind w:left="108" w:right="397"/>
              <w:rPr>
                <w:sz w:val="24"/>
              </w:rPr>
            </w:pPr>
            <w:r>
              <w:rPr>
                <w:sz w:val="24"/>
              </w:rPr>
              <w:t>Information about medical history, health condition, or a health care professional’s diagnosis or treatment</w:t>
            </w:r>
          </w:p>
        </w:tc>
      </w:tr>
      <w:tr w:rsidR="00313DD0" w14:paraId="1AAA9FFC" w14:textId="77777777">
        <w:trPr>
          <w:trHeight w:val="1067"/>
        </w:trPr>
        <w:tc>
          <w:tcPr>
            <w:tcW w:w="818" w:type="dxa"/>
          </w:tcPr>
          <w:p w14:paraId="3640EAC5" w14:textId="77777777" w:rsidR="00313DD0" w:rsidRDefault="00313DD0">
            <w:pPr>
              <w:pStyle w:val="TableParagraph"/>
              <w:spacing w:before="9"/>
              <w:rPr>
                <w:sz w:val="11"/>
              </w:rPr>
            </w:pPr>
          </w:p>
          <w:p w14:paraId="737B471A" w14:textId="77777777" w:rsidR="00313DD0" w:rsidRDefault="00802446">
            <w:pPr>
              <w:pStyle w:val="TableParagraph"/>
              <w:ind w:left="282"/>
              <w:rPr>
                <w:sz w:val="20"/>
              </w:rPr>
            </w:pPr>
            <w:r>
              <w:rPr>
                <w:sz w:val="20"/>
              </w:rPr>
            </w:r>
            <w:r>
              <w:rPr>
                <w:sz w:val="20"/>
              </w:rPr>
              <w:pict w14:anchorId="4FB3A73D">
                <v:group id="_x0000_s1052" style="width:12.25pt;height:12.25pt;mso-position-horizontal-relative:char;mso-position-vertical-relative:line" coordsize="245,245">
                  <v:rect id="_x0000_s1053" style="position:absolute;left:7;top:7;width:231;height:231" filled="f" strokeweight=".72pt"/>
                  <w10:wrap type="none"/>
                  <w10:anchorlock/>
                </v:group>
              </w:pict>
            </w:r>
          </w:p>
        </w:tc>
        <w:tc>
          <w:tcPr>
            <w:tcW w:w="9220" w:type="dxa"/>
          </w:tcPr>
          <w:p w14:paraId="5B63B1D8" w14:textId="77777777" w:rsidR="00313DD0" w:rsidRDefault="00802446">
            <w:pPr>
              <w:pStyle w:val="TableParagraph"/>
              <w:spacing w:before="120"/>
              <w:ind w:left="108" w:right="359"/>
              <w:jc w:val="both"/>
              <w:rPr>
                <w:sz w:val="24"/>
              </w:rPr>
            </w:pPr>
            <w:r>
              <w:rPr>
                <w:sz w:val="24"/>
              </w:rPr>
              <w:t>Biometric data generated by automatic measur</w:t>
            </w:r>
            <w:r>
              <w:rPr>
                <w:sz w:val="24"/>
              </w:rPr>
              <w:t>ements of an individual’s biological characteristics, such as a fingerprint, voiceprint, eye retinas, irises, or other unique biological patterns or characteristics that is used to identify a specific individual</w:t>
            </w:r>
          </w:p>
        </w:tc>
      </w:tr>
      <w:tr w:rsidR="00313DD0" w14:paraId="72396C8E" w14:textId="77777777">
        <w:trPr>
          <w:trHeight w:val="1067"/>
        </w:trPr>
        <w:tc>
          <w:tcPr>
            <w:tcW w:w="818" w:type="dxa"/>
          </w:tcPr>
          <w:p w14:paraId="1EC84B55" w14:textId="77777777" w:rsidR="00313DD0" w:rsidRDefault="00313DD0">
            <w:pPr>
              <w:pStyle w:val="TableParagraph"/>
              <w:spacing w:before="9"/>
              <w:rPr>
                <w:sz w:val="11"/>
              </w:rPr>
            </w:pPr>
          </w:p>
          <w:p w14:paraId="04FECBFB" w14:textId="77777777" w:rsidR="00313DD0" w:rsidRDefault="00802446">
            <w:pPr>
              <w:pStyle w:val="TableParagraph"/>
              <w:ind w:left="282"/>
              <w:rPr>
                <w:sz w:val="20"/>
              </w:rPr>
            </w:pPr>
            <w:r>
              <w:rPr>
                <w:sz w:val="20"/>
              </w:rPr>
            </w:r>
            <w:r>
              <w:rPr>
                <w:sz w:val="20"/>
              </w:rPr>
              <w:pict w14:anchorId="083092FB">
                <v:group id="_x0000_s1050" style="width:12.25pt;height:12.25pt;mso-position-horizontal-relative:char;mso-position-vertical-relative:line" coordsize="245,245">
                  <v:rect id="_x0000_s1051" style="position:absolute;left:7;top:7;width:231;height:231" filled="f" strokeweight=".72pt"/>
                  <w10:wrap type="none"/>
                  <w10:anchorlock/>
                </v:group>
              </w:pict>
            </w:r>
          </w:p>
        </w:tc>
        <w:tc>
          <w:tcPr>
            <w:tcW w:w="9220" w:type="dxa"/>
          </w:tcPr>
          <w:p w14:paraId="3DE41654" w14:textId="77777777" w:rsidR="00313DD0" w:rsidRDefault="00802446">
            <w:pPr>
              <w:pStyle w:val="TableParagraph"/>
              <w:spacing w:before="120"/>
              <w:ind w:left="108" w:right="384"/>
              <w:rPr>
                <w:sz w:val="24"/>
              </w:rPr>
            </w:pPr>
            <w:r>
              <w:rPr>
                <w:sz w:val="24"/>
              </w:rPr>
              <w:t>User name or email address, together with a password or security questions and answers that would allow access to an online account (does not require first name and last name combination)</w:t>
            </w:r>
          </w:p>
        </w:tc>
      </w:tr>
    </w:tbl>
    <w:p w14:paraId="20066DD6" w14:textId="77777777" w:rsidR="00313DD0" w:rsidRDefault="00313DD0">
      <w:pPr>
        <w:rPr>
          <w:sz w:val="24"/>
        </w:rPr>
        <w:sectPr w:rsidR="00313DD0">
          <w:pgSz w:w="12240" w:h="15840"/>
          <w:pgMar w:top="720" w:right="600" w:bottom="1200" w:left="600" w:header="0" w:footer="934" w:gutter="0"/>
          <w:cols w:space="720"/>
        </w:sectPr>
      </w:pPr>
    </w:p>
    <w:tbl>
      <w:tblPr>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771"/>
      </w:tblGrid>
      <w:tr w:rsidR="00313DD0" w14:paraId="3AF6A6EB" w14:textId="77777777">
        <w:trPr>
          <w:trHeight w:val="1230"/>
        </w:trPr>
        <w:tc>
          <w:tcPr>
            <w:tcW w:w="10771" w:type="dxa"/>
            <w:tcBorders>
              <w:left w:val="single" w:sz="2" w:space="0" w:color="000000"/>
              <w:right w:val="single" w:sz="2" w:space="0" w:color="000000"/>
            </w:tcBorders>
          </w:tcPr>
          <w:p w14:paraId="31B07419" w14:textId="77777777" w:rsidR="00313DD0" w:rsidRDefault="00313DD0">
            <w:pPr>
              <w:pStyle w:val="TableParagraph"/>
              <w:spacing w:before="2"/>
              <w:rPr>
                <w:sz w:val="25"/>
              </w:rPr>
            </w:pPr>
          </w:p>
          <w:p w14:paraId="5962B640" w14:textId="77777777" w:rsidR="00313DD0" w:rsidRDefault="00802446">
            <w:pPr>
              <w:pStyle w:val="TableParagraph"/>
              <w:spacing w:before="1"/>
              <w:ind w:left="107"/>
              <w:rPr>
                <w:sz w:val="24"/>
              </w:rPr>
            </w:pPr>
            <w:r>
              <w:rPr>
                <w:i/>
                <w:sz w:val="24"/>
              </w:rPr>
              <w:t>Other information involved</w:t>
            </w:r>
            <w:r>
              <w:rPr>
                <w:sz w:val="24"/>
              </w:rPr>
              <w:t>:</w:t>
            </w:r>
          </w:p>
        </w:tc>
      </w:tr>
      <w:tr w:rsidR="00313DD0" w14:paraId="50E3629C" w14:textId="77777777">
        <w:trPr>
          <w:trHeight w:val="2490"/>
        </w:trPr>
        <w:tc>
          <w:tcPr>
            <w:tcW w:w="10771" w:type="dxa"/>
            <w:tcBorders>
              <w:left w:val="single" w:sz="2" w:space="0" w:color="000000"/>
              <w:right w:val="single" w:sz="2" w:space="0" w:color="000000"/>
            </w:tcBorders>
          </w:tcPr>
          <w:p w14:paraId="236E4DE7" w14:textId="77777777" w:rsidR="00313DD0" w:rsidRDefault="00802446">
            <w:pPr>
              <w:pStyle w:val="TableParagraph"/>
              <w:spacing w:before="62"/>
              <w:ind w:left="107"/>
              <w:rPr>
                <w:b/>
                <w:sz w:val="24"/>
              </w:rPr>
            </w:pPr>
            <w:r>
              <w:rPr>
                <w:b/>
                <w:sz w:val="24"/>
              </w:rPr>
              <w:t>Section 4.a</w:t>
            </w:r>
          </w:p>
          <w:p w14:paraId="59AF6A29" w14:textId="77777777" w:rsidR="00313DD0" w:rsidRDefault="00802446">
            <w:pPr>
              <w:pStyle w:val="TableParagraph"/>
              <w:spacing w:before="197"/>
              <w:ind w:left="107"/>
              <w:rPr>
                <w:sz w:val="24"/>
              </w:rPr>
            </w:pPr>
            <w:r>
              <w:rPr>
                <w:sz w:val="24"/>
              </w:rPr>
              <w:t xml:space="preserve">Did you mark the name </w:t>
            </w:r>
            <w:r>
              <w:rPr>
                <w:i/>
                <w:sz w:val="24"/>
              </w:rPr>
              <w:t xml:space="preserve">and </w:t>
            </w:r>
            <w:r>
              <w:rPr>
                <w:sz w:val="24"/>
              </w:rPr>
              <w:t>at least one other data element?</w:t>
            </w:r>
          </w:p>
          <w:p w14:paraId="39889F88" w14:textId="77777777" w:rsidR="00313DD0" w:rsidRDefault="00313DD0">
            <w:pPr>
              <w:pStyle w:val="TableParagraph"/>
              <w:spacing w:before="5"/>
              <w:rPr>
                <w:sz w:val="34"/>
              </w:rPr>
            </w:pPr>
          </w:p>
          <w:p w14:paraId="495CE8D1" w14:textId="77777777" w:rsidR="00313DD0" w:rsidRDefault="00802446">
            <w:pPr>
              <w:pStyle w:val="TableParagraph"/>
              <w:tabs>
                <w:tab w:val="left" w:pos="1367"/>
              </w:tabs>
              <w:ind w:left="585"/>
              <w:rPr>
                <w:b/>
                <w:sz w:val="24"/>
              </w:rPr>
            </w:pPr>
            <w:r>
              <w:rPr>
                <w:sz w:val="24"/>
              </w:rPr>
              <w:t>Yes.</w:t>
            </w:r>
            <w:r>
              <w:rPr>
                <w:sz w:val="24"/>
              </w:rPr>
              <w:tab/>
            </w:r>
            <w:r>
              <w:rPr>
                <w:b/>
                <w:sz w:val="24"/>
              </w:rPr>
              <w:t>The information is Personal Information. Continue to Section</w:t>
            </w:r>
            <w:r>
              <w:rPr>
                <w:b/>
                <w:spacing w:val="-7"/>
                <w:sz w:val="24"/>
              </w:rPr>
              <w:t xml:space="preserve"> </w:t>
            </w:r>
            <w:r>
              <w:rPr>
                <w:b/>
                <w:sz w:val="24"/>
              </w:rPr>
              <w:t>5.</w:t>
            </w:r>
          </w:p>
          <w:p w14:paraId="0C5C6D8D" w14:textId="77777777" w:rsidR="00313DD0" w:rsidRDefault="00802446">
            <w:pPr>
              <w:pStyle w:val="TableParagraph"/>
              <w:tabs>
                <w:tab w:val="left" w:pos="1367"/>
              </w:tabs>
              <w:spacing w:before="197"/>
              <w:ind w:left="585"/>
              <w:rPr>
                <w:b/>
                <w:sz w:val="24"/>
              </w:rPr>
            </w:pPr>
            <w:r>
              <w:rPr>
                <w:sz w:val="24"/>
              </w:rPr>
              <w:t>No.</w:t>
            </w:r>
            <w:r>
              <w:rPr>
                <w:sz w:val="24"/>
              </w:rPr>
              <w:tab/>
            </w:r>
            <w:r>
              <w:rPr>
                <w:b/>
                <w:sz w:val="24"/>
              </w:rPr>
              <w:t>Continue assessment.</w:t>
            </w:r>
          </w:p>
        </w:tc>
      </w:tr>
      <w:tr w:rsidR="00313DD0" w14:paraId="3928DB83" w14:textId="77777777">
        <w:trPr>
          <w:trHeight w:val="2626"/>
        </w:trPr>
        <w:tc>
          <w:tcPr>
            <w:tcW w:w="10771" w:type="dxa"/>
            <w:tcBorders>
              <w:left w:val="single" w:sz="2" w:space="0" w:color="000000"/>
              <w:right w:val="single" w:sz="2" w:space="0" w:color="000000"/>
            </w:tcBorders>
          </w:tcPr>
          <w:p w14:paraId="3E4AD0D7" w14:textId="77777777" w:rsidR="00313DD0" w:rsidRDefault="00802446">
            <w:pPr>
              <w:pStyle w:val="TableParagraph"/>
              <w:spacing w:before="62"/>
              <w:ind w:left="107"/>
              <w:rPr>
                <w:b/>
                <w:sz w:val="24"/>
              </w:rPr>
            </w:pPr>
            <w:r>
              <w:rPr>
                <w:b/>
                <w:sz w:val="24"/>
              </w:rPr>
              <w:t>Section 4.b</w:t>
            </w:r>
          </w:p>
          <w:p w14:paraId="573A9D99" w14:textId="77777777" w:rsidR="00313DD0" w:rsidRDefault="00313DD0">
            <w:pPr>
              <w:pStyle w:val="TableParagraph"/>
              <w:spacing w:before="2"/>
              <w:rPr>
                <w:sz w:val="34"/>
              </w:rPr>
            </w:pPr>
          </w:p>
          <w:p w14:paraId="7EBCDA15" w14:textId="77777777" w:rsidR="00313DD0" w:rsidRDefault="00802446">
            <w:pPr>
              <w:pStyle w:val="TableParagraph"/>
              <w:spacing w:before="1"/>
              <w:ind w:left="107" w:right="380"/>
              <w:rPr>
                <w:sz w:val="24"/>
              </w:rPr>
            </w:pPr>
            <w:r>
              <w:rPr>
                <w:sz w:val="24"/>
              </w:rPr>
              <w:t>Does the information include a user name or email address, together with a password or security questions and answers that would allow access to an online account?</w:t>
            </w:r>
          </w:p>
          <w:p w14:paraId="2E076039" w14:textId="77777777" w:rsidR="00313DD0" w:rsidRDefault="00313DD0">
            <w:pPr>
              <w:pStyle w:val="TableParagraph"/>
              <w:spacing w:before="5"/>
              <w:rPr>
                <w:sz w:val="34"/>
              </w:rPr>
            </w:pPr>
          </w:p>
          <w:p w14:paraId="6C0349A4" w14:textId="77777777" w:rsidR="00313DD0" w:rsidRDefault="00802446">
            <w:pPr>
              <w:pStyle w:val="TableParagraph"/>
              <w:tabs>
                <w:tab w:val="left" w:pos="1367"/>
              </w:tabs>
              <w:ind w:left="518"/>
              <w:rPr>
                <w:b/>
                <w:sz w:val="24"/>
              </w:rPr>
            </w:pPr>
            <w:r>
              <w:rPr>
                <w:sz w:val="24"/>
              </w:rPr>
              <w:t>Yes.</w:t>
            </w:r>
            <w:r>
              <w:rPr>
                <w:sz w:val="24"/>
              </w:rPr>
              <w:tab/>
            </w:r>
            <w:r>
              <w:rPr>
                <w:b/>
                <w:sz w:val="24"/>
              </w:rPr>
              <w:t>The information is Personal Information. Continue to Section</w:t>
            </w:r>
            <w:r>
              <w:rPr>
                <w:b/>
                <w:spacing w:val="-12"/>
                <w:sz w:val="24"/>
              </w:rPr>
              <w:t xml:space="preserve"> </w:t>
            </w:r>
            <w:r>
              <w:rPr>
                <w:b/>
                <w:sz w:val="24"/>
              </w:rPr>
              <w:t>5.</w:t>
            </w:r>
          </w:p>
          <w:p w14:paraId="552CF7BC" w14:textId="77777777" w:rsidR="00313DD0" w:rsidRDefault="00802446">
            <w:pPr>
              <w:pStyle w:val="TableParagraph"/>
              <w:tabs>
                <w:tab w:val="left" w:pos="1367"/>
              </w:tabs>
              <w:spacing w:before="199"/>
              <w:ind w:left="518"/>
              <w:rPr>
                <w:b/>
                <w:sz w:val="24"/>
              </w:rPr>
            </w:pPr>
            <w:r>
              <w:rPr>
                <w:sz w:val="24"/>
              </w:rPr>
              <w:t>No.</w:t>
            </w:r>
            <w:r>
              <w:rPr>
                <w:sz w:val="24"/>
              </w:rPr>
              <w:tab/>
            </w:r>
            <w:r>
              <w:rPr>
                <w:b/>
                <w:sz w:val="24"/>
              </w:rPr>
              <w:t>Continue assessmen</w:t>
            </w:r>
            <w:r>
              <w:rPr>
                <w:b/>
                <w:sz w:val="24"/>
              </w:rPr>
              <w:t>t.</w:t>
            </w:r>
          </w:p>
        </w:tc>
      </w:tr>
      <w:tr w:rsidR="00313DD0" w14:paraId="06906E95" w14:textId="77777777">
        <w:trPr>
          <w:trHeight w:val="2626"/>
        </w:trPr>
        <w:tc>
          <w:tcPr>
            <w:tcW w:w="10771" w:type="dxa"/>
            <w:tcBorders>
              <w:left w:val="single" w:sz="2" w:space="0" w:color="000000"/>
              <w:right w:val="single" w:sz="2" w:space="0" w:color="000000"/>
            </w:tcBorders>
          </w:tcPr>
          <w:p w14:paraId="6F79FFDD" w14:textId="77777777" w:rsidR="00313DD0" w:rsidRDefault="00802446">
            <w:pPr>
              <w:pStyle w:val="TableParagraph"/>
              <w:spacing w:before="62"/>
              <w:ind w:left="107"/>
              <w:rPr>
                <w:b/>
                <w:sz w:val="24"/>
              </w:rPr>
            </w:pPr>
            <w:r>
              <w:rPr>
                <w:b/>
                <w:sz w:val="24"/>
              </w:rPr>
              <w:t>Section 4.c</w:t>
            </w:r>
          </w:p>
          <w:p w14:paraId="3659A1DE" w14:textId="77777777" w:rsidR="00313DD0" w:rsidRDefault="00313DD0">
            <w:pPr>
              <w:pStyle w:val="TableParagraph"/>
              <w:spacing w:before="5"/>
              <w:rPr>
                <w:sz w:val="34"/>
              </w:rPr>
            </w:pPr>
          </w:p>
          <w:p w14:paraId="27A3A0BC" w14:textId="77777777" w:rsidR="00313DD0" w:rsidRDefault="00802446">
            <w:pPr>
              <w:pStyle w:val="TableParagraph"/>
              <w:ind w:left="107" w:right="486"/>
              <w:rPr>
                <w:sz w:val="24"/>
              </w:rPr>
            </w:pPr>
            <w:r>
              <w:rPr>
                <w:sz w:val="24"/>
              </w:rPr>
              <w:t>Does the information include at least one element that would enable a person to commit identity theft?</w:t>
            </w:r>
          </w:p>
          <w:p w14:paraId="4B5A1307" w14:textId="77777777" w:rsidR="00313DD0" w:rsidRDefault="00313DD0">
            <w:pPr>
              <w:pStyle w:val="TableParagraph"/>
              <w:spacing w:before="5"/>
              <w:rPr>
                <w:sz w:val="34"/>
              </w:rPr>
            </w:pPr>
          </w:p>
          <w:p w14:paraId="5998DF5D" w14:textId="77777777" w:rsidR="00313DD0" w:rsidRDefault="00802446">
            <w:pPr>
              <w:pStyle w:val="TableParagraph"/>
              <w:tabs>
                <w:tab w:val="left" w:pos="1367"/>
              </w:tabs>
              <w:ind w:left="518"/>
              <w:rPr>
                <w:b/>
                <w:sz w:val="24"/>
              </w:rPr>
            </w:pPr>
            <w:r>
              <w:rPr>
                <w:sz w:val="24"/>
              </w:rPr>
              <w:t>Yes.</w:t>
            </w:r>
            <w:r>
              <w:rPr>
                <w:sz w:val="24"/>
              </w:rPr>
              <w:tab/>
            </w:r>
            <w:r>
              <w:rPr>
                <w:b/>
                <w:sz w:val="24"/>
              </w:rPr>
              <w:t>The information is Personal Information. Continue to Section</w:t>
            </w:r>
            <w:r>
              <w:rPr>
                <w:b/>
                <w:spacing w:val="-12"/>
                <w:sz w:val="24"/>
              </w:rPr>
              <w:t xml:space="preserve"> </w:t>
            </w:r>
            <w:r>
              <w:rPr>
                <w:b/>
                <w:sz w:val="24"/>
              </w:rPr>
              <w:t>5.</w:t>
            </w:r>
          </w:p>
          <w:p w14:paraId="58BDDB3C" w14:textId="77777777" w:rsidR="00313DD0" w:rsidRDefault="00802446">
            <w:pPr>
              <w:pStyle w:val="TableParagraph"/>
              <w:tabs>
                <w:tab w:val="left" w:pos="1367"/>
              </w:tabs>
              <w:spacing w:before="197"/>
              <w:ind w:left="518"/>
              <w:rPr>
                <w:b/>
                <w:sz w:val="24"/>
              </w:rPr>
            </w:pPr>
            <w:r>
              <w:rPr>
                <w:sz w:val="24"/>
              </w:rPr>
              <w:t>No.</w:t>
            </w:r>
            <w:r>
              <w:rPr>
                <w:sz w:val="24"/>
              </w:rPr>
              <w:tab/>
            </w:r>
            <w:r>
              <w:rPr>
                <w:b/>
                <w:sz w:val="24"/>
              </w:rPr>
              <w:t>The information is not Personal Information. Continuing is</w:t>
            </w:r>
            <w:r>
              <w:rPr>
                <w:b/>
                <w:spacing w:val="-8"/>
                <w:sz w:val="24"/>
              </w:rPr>
              <w:t xml:space="preserve"> </w:t>
            </w:r>
            <w:r>
              <w:rPr>
                <w:b/>
                <w:sz w:val="24"/>
              </w:rPr>
              <w:t>optional.</w:t>
            </w:r>
          </w:p>
        </w:tc>
      </w:tr>
    </w:tbl>
    <w:p w14:paraId="6DEEFF2D" w14:textId="77777777" w:rsidR="00313DD0" w:rsidRDefault="00802446">
      <w:pPr>
        <w:pStyle w:val="BodyText"/>
        <w:rPr>
          <w:sz w:val="20"/>
        </w:rPr>
      </w:pPr>
      <w:r>
        <w:pict w14:anchorId="4A8367B2">
          <v:rect id="_x0000_s1049" style="position:absolute;margin-left:43.2pt;margin-top:162pt;width:11.5pt;height:11.5pt;z-index:-15986176;mso-position-horizontal-relative:page;mso-position-vertical-relative:page" filled="f" strokeweight=".72pt">
            <w10:wrap anchorx="page" anchory="page"/>
          </v:rect>
        </w:pict>
      </w:r>
      <w:r>
        <w:pict w14:anchorId="2E2E0091">
          <v:rect id="_x0000_s1048" style="position:absolute;margin-left:43.2pt;margin-top:185.65pt;width:11.5pt;height:11.5pt;z-index:-15985664;mso-position-horizontal-relative:page;mso-position-vertical-relative:page" filled="f" strokeweight=".72pt">
            <w10:wrap anchorx="page" anchory="page"/>
          </v:rect>
        </w:pict>
      </w:r>
      <w:r>
        <w:pict w14:anchorId="35D8798B">
          <v:rect id="_x0000_s1047" style="position:absolute;margin-left:43.2pt;margin-top:311.65pt;width:11.5pt;height:11.5pt;z-index:-15985152;mso-position-horizontal-relative:page;mso-position-vertical-relative:page" filled="f" strokeweight=".72pt">
            <w10:wrap anchorx="page" anchory="page"/>
          </v:rect>
        </w:pict>
      </w:r>
      <w:r>
        <w:pict w14:anchorId="4CBB8C2F">
          <v:rect id="_x0000_s1046" style="position:absolute;margin-left:43.2pt;margin-top:335.4pt;width:11.5pt;height:11.5pt;z-index:-15984640;mso-position-horizontal-relative:page;mso-position-vertical-relative:page" filled="f" strokeweight=".72pt">
            <w10:wrap anchorx="page" anchory="page"/>
          </v:rect>
        </w:pict>
      </w:r>
      <w:r>
        <w:pict w14:anchorId="51FDB3E0">
          <v:rect id="_x0000_s1045" style="position:absolute;margin-left:43.2pt;margin-top:444.6pt;width:11.5pt;height:11.5pt;z-index:-15984128;mso-position-horizontal-relative:page;mso-position-vertical-relative:page" filled="f" strokeweight=".72pt">
            <w10:wrap anchorx="page" anchory="page"/>
          </v:rect>
        </w:pict>
      </w:r>
      <w:r>
        <w:pict w14:anchorId="0CEA7930">
          <v:rect id="_x0000_s1044" style="position:absolute;margin-left:43.2pt;margin-top:468.25pt;width:11.5pt;height:11.5pt;z-index:-15983616;mso-position-horizontal-relative:page;mso-position-vertical-relative:page" filled="f" strokeweight=".72pt">
            <w10:wrap anchorx="page" anchory="page"/>
          </v:rect>
        </w:pict>
      </w:r>
      <w:r>
        <w:pict w14:anchorId="1A37CDA1">
          <v:rect id="_x0000_s1043" style="position:absolute;margin-left:60.6pt;margin-top:585.5pt;width:11.5pt;height:11.5pt;z-index:-15983104;mso-position-horizontal-relative:page;mso-position-vertical-relative:page" filled="f" strokeweight=".72pt">
            <w10:wrap anchorx="page" anchory="page"/>
          </v:rect>
        </w:pict>
      </w:r>
      <w:r>
        <w:pict w14:anchorId="69D84CE3">
          <v:rect id="_x0000_s1042" style="position:absolute;margin-left:294.6pt;margin-top:585.5pt;width:11.5pt;height:11.5pt;z-index:-15982592;mso-position-horizontal-relative:page;mso-position-vertical-relative:page" filled="f" strokeweight=".72pt">
            <w10:wrap anchorx="page" anchory="page"/>
          </v:rect>
        </w:pict>
      </w:r>
      <w:r>
        <w:pict w14:anchorId="2A0A9189">
          <v:rect id="_x0000_s1041" style="position:absolute;margin-left:60.6pt;margin-top:605.3pt;width:11.5pt;height:11.5pt;z-index:-15982080;mso-position-horizontal-relative:page;mso-position-vertical-relative:page" filled="f" strokeweight=".72pt">
            <w10:wrap anchorx="page" anchory="page"/>
          </v:rect>
        </w:pict>
      </w:r>
      <w:r>
        <w:pict w14:anchorId="727DEBEA">
          <v:rect id="_x0000_s1040" style="position:absolute;margin-left:294.6pt;margin-top:605.3pt;width:11.5pt;height:11.5pt;z-index:-15981568;mso-position-horizontal-relative:page;mso-position-vertical-relative:page" filled="f" strokeweight=".72pt">
            <w10:wrap anchorx="page" anchory="page"/>
          </v:rect>
        </w:pict>
      </w:r>
    </w:p>
    <w:p w14:paraId="04C05245" w14:textId="77777777" w:rsidR="00313DD0" w:rsidRDefault="00313DD0">
      <w:pPr>
        <w:pStyle w:val="BodyText"/>
        <w:spacing w:before="8"/>
        <w:rPr>
          <w:sz w:val="21"/>
        </w:rPr>
      </w:pPr>
    </w:p>
    <w:tbl>
      <w:tblPr>
        <w:tblW w:w="0" w:type="auto"/>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795"/>
      </w:tblGrid>
      <w:tr w:rsidR="00313DD0" w14:paraId="41FFBBC2" w14:textId="77777777">
        <w:trPr>
          <w:trHeight w:val="441"/>
        </w:trPr>
        <w:tc>
          <w:tcPr>
            <w:tcW w:w="10795" w:type="dxa"/>
            <w:tcBorders>
              <w:bottom w:val="single" w:sz="2" w:space="0" w:color="7E7E7E"/>
            </w:tcBorders>
          </w:tcPr>
          <w:p w14:paraId="6120CA5A" w14:textId="77777777" w:rsidR="00313DD0" w:rsidRDefault="00802446">
            <w:pPr>
              <w:pStyle w:val="TableParagraph"/>
              <w:spacing w:before="59"/>
              <w:ind w:left="107"/>
              <w:rPr>
                <w:b/>
                <w:sz w:val="28"/>
              </w:rPr>
            </w:pPr>
            <w:r>
              <w:rPr>
                <w:b/>
                <w:sz w:val="28"/>
              </w:rPr>
              <w:t>Section 5 – Exception for Good Faith Acquisition</w:t>
            </w:r>
          </w:p>
        </w:tc>
      </w:tr>
      <w:tr w:rsidR="00313DD0" w14:paraId="5B8B771E" w14:textId="77777777">
        <w:trPr>
          <w:trHeight w:val="2937"/>
        </w:trPr>
        <w:tc>
          <w:tcPr>
            <w:tcW w:w="10795" w:type="dxa"/>
            <w:tcBorders>
              <w:top w:val="single" w:sz="2" w:space="0" w:color="7E7E7E"/>
              <w:bottom w:val="single" w:sz="2" w:space="0" w:color="7E7E7E"/>
            </w:tcBorders>
          </w:tcPr>
          <w:p w14:paraId="0AD2CBE2" w14:textId="77777777" w:rsidR="00313DD0" w:rsidRDefault="00802446">
            <w:pPr>
              <w:pStyle w:val="TableParagraph"/>
              <w:spacing w:before="120"/>
              <w:ind w:left="107"/>
              <w:rPr>
                <w:sz w:val="24"/>
              </w:rPr>
            </w:pPr>
            <w:r>
              <w:rPr>
                <w:sz w:val="24"/>
              </w:rPr>
              <w:t>Is the person who received or accessed information:</w:t>
            </w:r>
          </w:p>
          <w:p w14:paraId="53E45EBD" w14:textId="77777777" w:rsidR="00313DD0" w:rsidRDefault="00313DD0">
            <w:pPr>
              <w:pStyle w:val="TableParagraph"/>
              <w:rPr>
                <w:sz w:val="26"/>
              </w:rPr>
            </w:pPr>
          </w:p>
          <w:p w14:paraId="7B1356FE" w14:textId="77777777" w:rsidR="00313DD0" w:rsidRDefault="00802446">
            <w:pPr>
              <w:pStyle w:val="TableParagraph"/>
              <w:tabs>
                <w:tab w:val="left" w:pos="5867"/>
              </w:tabs>
              <w:spacing w:before="217"/>
              <w:ind w:left="827"/>
              <w:rPr>
                <w:sz w:val="24"/>
              </w:rPr>
            </w:pPr>
            <w:r>
              <w:rPr>
                <w:sz w:val="24"/>
              </w:rPr>
              <w:t>An employee or agent of</w:t>
            </w:r>
            <w:r>
              <w:rPr>
                <w:spacing w:val="-13"/>
                <w:sz w:val="24"/>
              </w:rPr>
              <w:t xml:space="preserve"> </w:t>
            </w:r>
            <w:r>
              <w:rPr>
                <w:sz w:val="24"/>
              </w:rPr>
              <w:t>the</w:t>
            </w:r>
            <w:r>
              <w:rPr>
                <w:spacing w:val="-1"/>
                <w:sz w:val="24"/>
              </w:rPr>
              <w:t xml:space="preserve"> </w:t>
            </w:r>
            <w:r>
              <w:rPr>
                <w:sz w:val="24"/>
              </w:rPr>
              <w:t>agency;</w:t>
            </w:r>
            <w:r>
              <w:rPr>
                <w:sz w:val="24"/>
              </w:rPr>
              <w:tab/>
              <w:t>Acting in good</w:t>
            </w:r>
            <w:r>
              <w:rPr>
                <w:spacing w:val="-2"/>
                <w:sz w:val="24"/>
              </w:rPr>
              <w:t xml:space="preserve"> </w:t>
            </w:r>
            <w:r>
              <w:rPr>
                <w:sz w:val="24"/>
              </w:rPr>
              <w:t>faith;</w:t>
            </w:r>
          </w:p>
          <w:p w14:paraId="2FFD426A" w14:textId="77777777" w:rsidR="00313DD0" w:rsidRDefault="00802446">
            <w:pPr>
              <w:pStyle w:val="TableParagraph"/>
              <w:tabs>
                <w:tab w:val="left" w:pos="5867"/>
              </w:tabs>
              <w:spacing w:before="120"/>
              <w:ind w:left="827"/>
              <w:rPr>
                <w:sz w:val="24"/>
              </w:rPr>
            </w:pPr>
            <w:r>
              <w:rPr>
                <w:sz w:val="24"/>
              </w:rPr>
              <w:t>Within the scope of</w:t>
            </w:r>
            <w:r>
              <w:rPr>
                <w:spacing w:val="-7"/>
                <w:sz w:val="24"/>
              </w:rPr>
              <w:t xml:space="preserve"> </w:t>
            </w:r>
            <w:r>
              <w:rPr>
                <w:sz w:val="24"/>
              </w:rPr>
              <w:t>work; and</w:t>
            </w:r>
            <w:r>
              <w:rPr>
                <w:sz w:val="24"/>
              </w:rPr>
              <w:tab/>
              <w:t>With no further use or</w:t>
            </w:r>
            <w:r>
              <w:rPr>
                <w:spacing w:val="-9"/>
                <w:sz w:val="24"/>
              </w:rPr>
              <w:t xml:space="preserve"> </w:t>
            </w:r>
            <w:r>
              <w:rPr>
                <w:sz w:val="24"/>
              </w:rPr>
              <w:t>disclosure</w:t>
            </w:r>
          </w:p>
          <w:p w14:paraId="21E9A4F7" w14:textId="77777777" w:rsidR="00313DD0" w:rsidRDefault="00313DD0">
            <w:pPr>
              <w:pStyle w:val="TableParagraph"/>
              <w:spacing w:before="5"/>
              <w:rPr>
                <w:sz w:val="32"/>
              </w:rPr>
            </w:pPr>
          </w:p>
          <w:p w14:paraId="1B6A6403" w14:textId="77777777" w:rsidR="00313DD0" w:rsidRDefault="00802446">
            <w:pPr>
              <w:pStyle w:val="TableParagraph"/>
              <w:spacing w:line="410" w:lineRule="atLeast"/>
              <w:ind w:left="107" w:right="613"/>
              <w:rPr>
                <w:b/>
              </w:rPr>
            </w:pPr>
            <w:r>
              <w:rPr>
                <w:b/>
              </w:rPr>
              <w:t>If all four are satisfied, the incident does not require notification. Continuing is optional. Otherwise, continue assessment.</w:t>
            </w:r>
          </w:p>
        </w:tc>
      </w:tr>
    </w:tbl>
    <w:p w14:paraId="1065A44D" w14:textId="77777777" w:rsidR="00313DD0" w:rsidRDefault="00313DD0">
      <w:pPr>
        <w:spacing w:line="410" w:lineRule="atLeast"/>
        <w:sectPr w:rsidR="00313DD0">
          <w:pgSz w:w="12240" w:h="15840"/>
          <w:pgMar w:top="720" w:right="600" w:bottom="1120" w:left="600" w:header="0" w:footer="934" w:gutter="0"/>
          <w:cols w:space="720"/>
        </w:sectPr>
      </w:pPr>
    </w:p>
    <w:tbl>
      <w:tblPr>
        <w:tblW w:w="0" w:type="auto"/>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795"/>
      </w:tblGrid>
      <w:tr w:rsidR="00313DD0" w14:paraId="51747F1B" w14:textId="77777777">
        <w:trPr>
          <w:trHeight w:val="441"/>
        </w:trPr>
        <w:tc>
          <w:tcPr>
            <w:tcW w:w="10795" w:type="dxa"/>
          </w:tcPr>
          <w:p w14:paraId="265CCEC1" w14:textId="77777777" w:rsidR="00313DD0" w:rsidRDefault="00802446">
            <w:pPr>
              <w:pStyle w:val="TableParagraph"/>
              <w:spacing w:before="59"/>
              <w:ind w:left="107"/>
              <w:rPr>
                <w:b/>
                <w:sz w:val="28"/>
              </w:rPr>
            </w:pPr>
            <w:r>
              <w:rPr>
                <w:b/>
                <w:sz w:val="28"/>
              </w:rPr>
              <w:lastRenderedPageBreak/>
              <w:t>Section 6 – Risk Assessment</w:t>
            </w:r>
          </w:p>
        </w:tc>
      </w:tr>
      <w:tr w:rsidR="00313DD0" w14:paraId="28ACE38C" w14:textId="77777777">
        <w:trPr>
          <w:trHeight w:val="880"/>
        </w:trPr>
        <w:tc>
          <w:tcPr>
            <w:tcW w:w="10795" w:type="dxa"/>
            <w:tcBorders>
              <w:bottom w:val="single" w:sz="2" w:space="0" w:color="7E7E7E"/>
            </w:tcBorders>
          </w:tcPr>
          <w:p w14:paraId="7D3D0319" w14:textId="77777777" w:rsidR="00313DD0" w:rsidRDefault="00802446">
            <w:pPr>
              <w:pStyle w:val="TableParagraph"/>
              <w:spacing w:before="60"/>
              <w:ind w:left="107" w:right="339"/>
            </w:pPr>
            <w:r>
              <w:t>An unauthorized use or disclosure is presumed to be a breach that requires notificati</w:t>
            </w:r>
            <w:r>
              <w:t>on. That presumption can be overcome if there is a low risk that the incident will create a risk of harm. Use the factors below to determine whether, on balance, there is a low risk that the incident creates a risk of harm.</w:t>
            </w:r>
          </w:p>
        </w:tc>
      </w:tr>
      <w:tr w:rsidR="00313DD0" w14:paraId="634206ED" w14:textId="77777777">
        <w:trPr>
          <w:trHeight w:val="3275"/>
        </w:trPr>
        <w:tc>
          <w:tcPr>
            <w:tcW w:w="10795" w:type="dxa"/>
            <w:tcBorders>
              <w:top w:val="single" w:sz="2" w:space="0" w:color="7E7E7E"/>
              <w:bottom w:val="single" w:sz="2" w:space="0" w:color="7E7E7E"/>
            </w:tcBorders>
          </w:tcPr>
          <w:p w14:paraId="0BA2494E" w14:textId="77777777" w:rsidR="00313DD0" w:rsidRDefault="00802446">
            <w:pPr>
              <w:pStyle w:val="TableParagraph"/>
              <w:spacing w:before="120"/>
              <w:ind w:left="448" w:hanging="341"/>
            </w:pPr>
            <w:r>
              <w:t>1. Nature and extent of Personal Information involved, including types of identifiers and ability to identify individual:</w:t>
            </w:r>
          </w:p>
          <w:p w14:paraId="6BE2E7D6" w14:textId="77777777" w:rsidR="00313DD0" w:rsidRDefault="00802446">
            <w:pPr>
              <w:pStyle w:val="TableParagraph"/>
              <w:tabs>
                <w:tab w:val="left" w:pos="1907"/>
              </w:tabs>
              <w:spacing w:before="118"/>
              <w:ind w:left="827"/>
            </w:pPr>
            <w:r>
              <w:rPr>
                <w:b/>
              </w:rPr>
              <w:t>Low</w:t>
            </w:r>
            <w:r>
              <w:rPr>
                <w:b/>
              </w:rPr>
              <w:tab/>
            </w:r>
            <w:r>
              <w:t>Information is unlikely or unable to be usable to identify a person or commit identity</w:t>
            </w:r>
            <w:r>
              <w:rPr>
                <w:spacing w:val="-39"/>
              </w:rPr>
              <w:t xml:space="preserve"> </w:t>
            </w:r>
            <w:r>
              <w:t>theft.</w:t>
            </w:r>
          </w:p>
          <w:p w14:paraId="7AE4E6EA" w14:textId="77777777" w:rsidR="00313DD0" w:rsidRDefault="00313DD0">
            <w:pPr>
              <w:pStyle w:val="TableParagraph"/>
              <w:rPr>
                <w:sz w:val="24"/>
              </w:rPr>
            </w:pPr>
          </w:p>
          <w:p w14:paraId="3A7B87AF" w14:textId="77777777" w:rsidR="00313DD0" w:rsidRDefault="00313DD0">
            <w:pPr>
              <w:pStyle w:val="TableParagraph"/>
              <w:spacing w:before="10"/>
              <w:rPr>
                <w:sz w:val="18"/>
              </w:rPr>
            </w:pPr>
          </w:p>
          <w:p w14:paraId="301114F9" w14:textId="77777777" w:rsidR="00313DD0" w:rsidRDefault="00802446">
            <w:pPr>
              <w:pStyle w:val="TableParagraph"/>
              <w:ind w:left="827"/>
            </w:pPr>
            <w:r>
              <w:rPr>
                <w:b/>
              </w:rPr>
              <w:t xml:space="preserve">Moderate </w:t>
            </w:r>
            <w:r>
              <w:t>Information could be used</w:t>
            </w:r>
            <w:r>
              <w:t xml:space="preserve"> to identify individual but is not sensitive or specially</w:t>
            </w:r>
            <w:r>
              <w:rPr>
                <w:spacing w:val="-6"/>
              </w:rPr>
              <w:t xml:space="preserve"> </w:t>
            </w:r>
            <w:r>
              <w:t>protected.</w:t>
            </w:r>
          </w:p>
          <w:p w14:paraId="1A5E6A7A" w14:textId="77777777" w:rsidR="00313DD0" w:rsidRDefault="00313DD0">
            <w:pPr>
              <w:pStyle w:val="TableParagraph"/>
              <w:rPr>
                <w:sz w:val="24"/>
              </w:rPr>
            </w:pPr>
          </w:p>
          <w:p w14:paraId="332791E1" w14:textId="77777777" w:rsidR="00313DD0" w:rsidRDefault="00313DD0">
            <w:pPr>
              <w:pStyle w:val="TableParagraph"/>
              <w:spacing w:before="10"/>
              <w:rPr>
                <w:sz w:val="18"/>
              </w:rPr>
            </w:pPr>
          </w:p>
          <w:p w14:paraId="10142A20" w14:textId="77777777" w:rsidR="00313DD0" w:rsidRDefault="00802446">
            <w:pPr>
              <w:pStyle w:val="TableParagraph"/>
              <w:tabs>
                <w:tab w:val="left" w:pos="1907"/>
              </w:tabs>
              <w:spacing w:before="1"/>
              <w:ind w:left="1907" w:right="613" w:hanging="1080"/>
            </w:pPr>
            <w:r>
              <w:rPr>
                <w:b/>
              </w:rPr>
              <w:t>High</w:t>
            </w:r>
            <w:r>
              <w:rPr>
                <w:b/>
              </w:rPr>
              <w:tab/>
            </w:r>
            <w:r>
              <w:t>Information includes elements that could be used for identity theft, or records that are highly sensitive or personal, and are protected by heightened confidentiality</w:t>
            </w:r>
            <w:r>
              <w:rPr>
                <w:spacing w:val="-28"/>
              </w:rPr>
              <w:t xml:space="preserve"> </w:t>
            </w:r>
            <w:r>
              <w:t>laws.</w:t>
            </w:r>
          </w:p>
          <w:p w14:paraId="70A0C8BE" w14:textId="77777777" w:rsidR="00313DD0" w:rsidRDefault="00802446">
            <w:pPr>
              <w:pStyle w:val="TableParagraph"/>
              <w:spacing w:before="120"/>
              <w:ind w:left="107"/>
            </w:pPr>
            <w:r>
              <w:rPr>
                <w:i/>
              </w:rPr>
              <w:t>Explanation</w:t>
            </w:r>
            <w:r>
              <w:t>:</w:t>
            </w:r>
          </w:p>
        </w:tc>
      </w:tr>
      <w:tr w:rsidR="00313DD0" w14:paraId="77ED2395" w14:textId="77777777">
        <w:trPr>
          <w:trHeight w:val="4792"/>
        </w:trPr>
        <w:tc>
          <w:tcPr>
            <w:tcW w:w="10795" w:type="dxa"/>
            <w:tcBorders>
              <w:top w:val="single" w:sz="2" w:space="0" w:color="7E7E7E"/>
              <w:bottom w:val="single" w:sz="2" w:space="0" w:color="7E7E7E"/>
            </w:tcBorders>
          </w:tcPr>
          <w:p w14:paraId="77108D22" w14:textId="77777777" w:rsidR="00313DD0" w:rsidRDefault="00802446">
            <w:pPr>
              <w:pStyle w:val="TableParagraph"/>
              <w:spacing w:before="120"/>
              <w:ind w:left="107"/>
            </w:pPr>
            <w:r>
              <w:t>2. Nature of person who acquired, accessed, used or received the Pers</w:t>
            </w:r>
            <w:r>
              <w:t>onal Information:</w:t>
            </w:r>
          </w:p>
          <w:p w14:paraId="510345CA" w14:textId="77777777" w:rsidR="00313DD0" w:rsidRDefault="00802446">
            <w:pPr>
              <w:pStyle w:val="TableParagraph"/>
              <w:tabs>
                <w:tab w:val="left" w:pos="1907"/>
              </w:tabs>
              <w:spacing w:before="157"/>
              <w:ind w:left="827"/>
            </w:pPr>
            <w:r>
              <w:rPr>
                <w:b/>
              </w:rPr>
              <w:t>Low</w:t>
            </w:r>
            <w:r>
              <w:rPr>
                <w:b/>
              </w:rPr>
              <w:tab/>
            </w:r>
            <w:r>
              <w:t>Limited or no risk of re-disclosure of information by</w:t>
            </w:r>
            <w:r>
              <w:rPr>
                <w:spacing w:val="-8"/>
              </w:rPr>
              <w:t xml:space="preserve"> </w:t>
            </w:r>
            <w:r>
              <w:t>recipient.</w:t>
            </w:r>
          </w:p>
          <w:p w14:paraId="05993AB7" w14:textId="77777777" w:rsidR="00313DD0" w:rsidRDefault="00802446">
            <w:pPr>
              <w:pStyle w:val="TableParagraph"/>
              <w:spacing w:before="37" w:line="276" w:lineRule="auto"/>
              <w:ind w:left="1907"/>
            </w:pPr>
            <w:r>
              <w:rPr>
                <w:i/>
              </w:rPr>
              <w:t>Examples</w:t>
            </w:r>
            <w:r>
              <w:t xml:space="preserve">: Employee of another agency or trusted contractor; recipient required by law to maintain confidentiality such as attorney or law enforcement; recipient subject </w:t>
            </w:r>
            <w:r>
              <w:t>to confidentiality laws and confirmed did not access data or returned data intact and did not retain copy.</w:t>
            </w:r>
          </w:p>
          <w:p w14:paraId="626E3A45" w14:textId="77777777" w:rsidR="00313DD0" w:rsidRDefault="00802446">
            <w:pPr>
              <w:pStyle w:val="TableParagraph"/>
              <w:spacing w:before="121"/>
              <w:ind w:left="827"/>
            </w:pPr>
            <w:r>
              <w:rPr>
                <w:b/>
              </w:rPr>
              <w:t xml:space="preserve">Moderate </w:t>
            </w:r>
            <w:r>
              <w:t>Moderate or unknown risk of disclosure.</w:t>
            </w:r>
          </w:p>
          <w:p w14:paraId="39BE6752" w14:textId="77777777" w:rsidR="00313DD0" w:rsidRDefault="00802446">
            <w:pPr>
              <w:pStyle w:val="TableParagraph"/>
              <w:spacing w:before="37" w:line="276" w:lineRule="auto"/>
              <w:ind w:left="1907" w:right="339"/>
            </w:pPr>
            <w:r>
              <w:rPr>
                <w:i/>
              </w:rPr>
              <w:t>Examples</w:t>
            </w:r>
            <w:r>
              <w:t>: Unclear or unknown whether recipient accessed or retained data; recipient returned information; recipient not subject to confidentiality laws but acting in good faith.</w:t>
            </w:r>
          </w:p>
          <w:p w14:paraId="588E9119" w14:textId="77777777" w:rsidR="00313DD0" w:rsidRDefault="00802446">
            <w:pPr>
              <w:pStyle w:val="TableParagraph"/>
              <w:tabs>
                <w:tab w:val="left" w:pos="1907"/>
              </w:tabs>
              <w:spacing w:before="122" w:line="276" w:lineRule="auto"/>
              <w:ind w:left="1907" w:right="759" w:hanging="1080"/>
            </w:pPr>
            <w:r>
              <w:rPr>
                <w:b/>
              </w:rPr>
              <w:t>High</w:t>
            </w:r>
            <w:r>
              <w:rPr>
                <w:b/>
              </w:rPr>
              <w:tab/>
            </w:r>
            <w:r>
              <w:t>Severe risk of disclosure and recipient likely to re-disclose, sell or transfer d</w:t>
            </w:r>
            <w:r>
              <w:t>ata or is known to have used Personal Information for malicious</w:t>
            </w:r>
            <w:r>
              <w:rPr>
                <w:spacing w:val="-10"/>
              </w:rPr>
              <w:t xml:space="preserve"> </w:t>
            </w:r>
            <w:r>
              <w:t>purposes.</w:t>
            </w:r>
          </w:p>
          <w:p w14:paraId="706163E4" w14:textId="77777777" w:rsidR="00313DD0" w:rsidRDefault="00802446">
            <w:pPr>
              <w:pStyle w:val="TableParagraph"/>
              <w:spacing w:line="276" w:lineRule="auto"/>
              <w:ind w:left="1907"/>
            </w:pPr>
            <w:r>
              <w:rPr>
                <w:i/>
              </w:rPr>
              <w:t>Examples</w:t>
            </w:r>
            <w:r>
              <w:t>: Acquisition was because of a criminal act including theft or hacking or information was obtained by a person with dishonest motives.</w:t>
            </w:r>
          </w:p>
          <w:p w14:paraId="63420CAD" w14:textId="77777777" w:rsidR="00313DD0" w:rsidRDefault="00802446">
            <w:pPr>
              <w:pStyle w:val="TableParagraph"/>
              <w:spacing w:before="117"/>
              <w:ind w:left="107"/>
            </w:pPr>
            <w:r>
              <w:rPr>
                <w:i/>
              </w:rPr>
              <w:t>Explanation</w:t>
            </w:r>
            <w:r>
              <w:t>:</w:t>
            </w:r>
          </w:p>
        </w:tc>
      </w:tr>
      <w:tr w:rsidR="00313DD0" w14:paraId="25D7FBE6" w14:textId="77777777">
        <w:trPr>
          <w:trHeight w:val="4211"/>
        </w:trPr>
        <w:tc>
          <w:tcPr>
            <w:tcW w:w="10795" w:type="dxa"/>
            <w:tcBorders>
              <w:top w:val="single" w:sz="2" w:space="0" w:color="7E7E7E"/>
              <w:bottom w:val="single" w:sz="2" w:space="0" w:color="7E7E7E"/>
            </w:tcBorders>
          </w:tcPr>
          <w:p w14:paraId="5F7B0A0E" w14:textId="77777777" w:rsidR="00313DD0" w:rsidRDefault="00802446">
            <w:pPr>
              <w:pStyle w:val="TableParagraph"/>
              <w:spacing w:before="120"/>
              <w:ind w:left="107"/>
            </w:pPr>
            <w:r>
              <w:t>3. Risk that Personal Inf</w:t>
            </w:r>
            <w:r>
              <w:t>ormation was actually accessed or acquired or viewed by unauthorized individual:</w:t>
            </w:r>
          </w:p>
          <w:p w14:paraId="0E3DAFE7" w14:textId="77777777" w:rsidR="00313DD0" w:rsidRDefault="00802446">
            <w:pPr>
              <w:pStyle w:val="TableParagraph"/>
              <w:tabs>
                <w:tab w:val="left" w:pos="1907"/>
              </w:tabs>
              <w:spacing w:before="157" w:line="276" w:lineRule="auto"/>
              <w:ind w:left="1907" w:right="270" w:hanging="1080"/>
            </w:pPr>
            <w:r>
              <w:rPr>
                <w:b/>
              </w:rPr>
              <w:t>Low</w:t>
            </w:r>
            <w:r>
              <w:rPr>
                <w:b/>
              </w:rPr>
              <w:tab/>
            </w:r>
            <w:r>
              <w:t>No proof of access or acquisition of Personal Information. Would be difficult or unable to access Personal Information without sophisticated or extreme measures and individual had limited opportunity or ability to do so, or able to demonstrate lack of acce</w:t>
            </w:r>
            <w:r>
              <w:t>ss through technical</w:t>
            </w:r>
            <w:r>
              <w:rPr>
                <w:spacing w:val="-1"/>
              </w:rPr>
              <w:t xml:space="preserve"> </w:t>
            </w:r>
            <w:r>
              <w:t>assessment.</w:t>
            </w:r>
          </w:p>
          <w:p w14:paraId="6F91EB36" w14:textId="77777777" w:rsidR="00313DD0" w:rsidRDefault="00802446">
            <w:pPr>
              <w:pStyle w:val="TableParagraph"/>
              <w:spacing w:before="120" w:line="276" w:lineRule="auto"/>
              <w:ind w:left="1908" w:right="270" w:hanging="1081"/>
            </w:pPr>
            <w:r>
              <w:rPr>
                <w:b/>
              </w:rPr>
              <w:t xml:space="preserve">Moderate </w:t>
            </w:r>
            <w:r>
              <w:t>Unknown whether access to Personal Information was acquired or Personal Information was acquired by a known individual in a manner that could be replicated. Technical assessment of access shows limited access or is</w:t>
            </w:r>
            <w:r>
              <w:t xml:space="preserve"> inconclusive. Means to access data commonly known or available.</w:t>
            </w:r>
          </w:p>
          <w:p w14:paraId="4BF95C98" w14:textId="77777777" w:rsidR="00313DD0" w:rsidRDefault="00802446">
            <w:pPr>
              <w:pStyle w:val="TableParagraph"/>
              <w:tabs>
                <w:tab w:val="left" w:pos="1907"/>
              </w:tabs>
              <w:spacing w:before="121" w:line="276" w:lineRule="auto"/>
              <w:ind w:left="1907" w:right="759" w:hanging="1080"/>
            </w:pPr>
            <w:r>
              <w:rPr>
                <w:b/>
              </w:rPr>
              <w:t>High</w:t>
            </w:r>
            <w:r>
              <w:rPr>
                <w:b/>
              </w:rPr>
              <w:tab/>
            </w:r>
            <w:r>
              <w:t>Known or reported that access to Personal Information was acquired, used, sold, or further disclosed for malicious</w:t>
            </w:r>
            <w:r>
              <w:rPr>
                <w:spacing w:val="-2"/>
              </w:rPr>
              <w:t xml:space="preserve"> </w:t>
            </w:r>
            <w:r>
              <w:t>purposes.</w:t>
            </w:r>
          </w:p>
          <w:p w14:paraId="3862154D" w14:textId="77777777" w:rsidR="00313DD0" w:rsidRDefault="00802446">
            <w:pPr>
              <w:pStyle w:val="TableParagraph"/>
              <w:spacing w:before="121"/>
              <w:ind w:left="107"/>
            </w:pPr>
            <w:r>
              <w:rPr>
                <w:i/>
              </w:rPr>
              <w:t>Explanation</w:t>
            </w:r>
            <w:r>
              <w:t>:</w:t>
            </w:r>
          </w:p>
        </w:tc>
      </w:tr>
    </w:tbl>
    <w:p w14:paraId="69E7609F" w14:textId="77777777" w:rsidR="00313DD0" w:rsidRDefault="00802446">
      <w:pPr>
        <w:rPr>
          <w:sz w:val="2"/>
          <w:szCs w:val="2"/>
        </w:rPr>
      </w:pPr>
      <w:r>
        <w:pict w14:anchorId="63D06438">
          <v:rect id="_x0000_s1039" style="position:absolute;margin-left:60.6pt;margin-top:141.25pt;width:10.3pt;height:10.3pt;z-index:-15981056;mso-position-horizontal-relative:page;mso-position-vertical-relative:page" filled="f" strokeweight=".72pt">
            <w10:wrap anchorx="page" anchory="page"/>
          </v:rect>
        </w:pict>
      </w:r>
      <w:r>
        <w:pict w14:anchorId="4CA1AE0E">
          <v:rect id="_x0000_s1038" style="position:absolute;margin-left:60.6pt;margin-top:178.55pt;width:10.3pt;height:10.3pt;z-index:-15980544;mso-position-horizontal-relative:page;mso-position-vertical-relative:page" filled="f" strokeweight=".72pt">
            <w10:wrap anchorx="page" anchory="page"/>
          </v:rect>
        </w:pict>
      </w:r>
      <w:r>
        <w:pict w14:anchorId="719F36A2">
          <v:rect id="_x0000_s1037" style="position:absolute;margin-left:60.6pt;margin-top:215.9pt;width:10.3pt;height:10.3pt;z-index:-15980032;mso-position-horizontal-relative:page;mso-position-vertical-relative:page" filled="f" strokeweight=".72pt">
            <w10:wrap anchorx="page" anchory="page"/>
          </v:rect>
        </w:pict>
      </w:r>
      <w:r>
        <w:pict w14:anchorId="03FFE61B">
          <v:rect id="_x0000_s1036" style="position:absolute;margin-left:60.6pt;margin-top:294.6pt;width:10.3pt;height:10.3pt;z-index:-15979520;mso-position-horizontal-relative:page;mso-position-vertical-relative:page" filled="f" strokeweight=".72pt">
            <w10:wrap anchorx="page" anchory="page"/>
          </v:rect>
        </w:pict>
      </w:r>
      <w:r>
        <w:pict w14:anchorId="0B2B5A07">
          <v:rect id="_x0000_s1035" style="position:absolute;margin-left:60.6pt;margin-top:373.3pt;width:10.3pt;height:10.3pt;z-index:-15979008;mso-position-horizontal-relative:page;mso-position-vertical-relative:page" filled="f" strokeweight=".72pt">
            <w10:wrap anchorx="page" anchory="page"/>
          </v:rect>
        </w:pict>
      </w:r>
      <w:r>
        <w:pict w14:anchorId="19296535">
          <v:rect id="_x0000_s1034" style="position:absolute;margin-left:60.6pt;margin-top:423pt;width:10.3pt;height:10.3pt;z-index:-15978496;mso-position-horizontal-relative:page;mso-position-vertical-relative:page" filled="f" strokeweight=".72pt">
            <w10:wrap anchorx="page" anchory="page"/>
          </v:rect>
        </w:pict>
      </w:r>
      <w:r>
        <w:pict w14:anchorId="641C719A">
          <v:rect id="_x0000_s1033" style="position:absolute;margin-left:60.6pt;margin-top:534.5pt;width:10.3pt;height:10.3pt;z-index:-15977984;mso-position-horizontal-relative:page;mso-position-vertical-relative:page" filled="f" strokeweight=".72pt">
            <w10:wrap anchorx="page" anchory="page"/>
          </v:rect>
        </w:pict>
      </w:r>
      <w:r>
        <w:pict w14:anchorId="323F087F">
          <v:rect id="_x0000_s1032" style="position:absolute;margin-left:60.6pt;margin-top:598.7pt;width:10.3pt;height:10.3pt;z-index:-15977472;mso-position-horizontal-relative:page;mso-position-vertical-relative:page" filled="f" strokeweight=".72pt">
            <w10:wrap anchorx="page" anchory="page"/>
          </v:rect>
        </w:pict>
      </w:r>
      <w:r>
        <w:pict w14:anchorId="3735CB07">
          <v:rect id="_x0000_s1031" style="position:absolute;margin-left:60.6pt;margin-top:662.9pt;width:10.3pt;height:10.3pt;z-index:-15976960;mso-position-horizontal-relative:page;mso-position-vertical-relative:page" filled="f" strokeweight=".72pt">
            <w10:wrap anchorx="page" anchory="page"/>
          </v:rect>
        </w:pict>
      </w:r>
    </w:p>
    <w:p w14:paraId="6C72AB32" w14:textId="77777777" w:rsidR="00313DD0" w:rsidRDefault="00313DD0">
      <w:pPr>
        <w:rPr>
          <w:sz w:val="2"/>
          <w:szCs w:val="2"/>
        </w:rPr>
        <w:sectPr w:rsidR="00313DD0">
          <w:pgSz w:w="12240" w:h="15840"/>
          <w:pgMar w:top="720" w:right="600" w:bottom="1120" w:left="600" w:header="0" w:footer="934" w:gutter="0"/>
          <w:cols w:space="720"/>
        </w:sectPr>
      </w:pPr>
    </w:p>
    <w:tbl>
      <w:tblPr>
        <w:tblW w:w="0" w:type="auto"/>
        <w:tblInd w:w="125" w:type="dxa"/>
        <w:tblBorders>
          <w:top w:val="single" w:sz="2" w:space="0" w:color="7E7E7E"/>
          <w:left w:val="single" w:sz="2" w:space="0" w:color="7E7E7E"/>
          <w:bottom w:val="single" w:sz="2" w:space="0" w:color="7E7E7E"/>
          <w:right w:val="single" w:sz="2" w:space="0" w:color="7E7E7E"/>
          <w:insideH w:val="single" w:sz="2" w:space="0" w:color="7E7E7E"/>
          <w:insideV w:val="single" w:sz="2" w:space="0" w:color="7E7E7E"/>
        </w:tblBorders>
        <w:tblLayout w:type="fixed"/>
        <w:tblCellMar>
          <w:left w:w="0" w:type="dxa"/>
          <w:right w:w="0" w:type="dxa"/>
        </w:tblCellMar>
        <w:tblLook w:val="01E0" w:firstRow="1" w:lastRow="1" w:firstColumn="1" w:lastColumn="1" w:noHBand="0" w:noVBand="0"/>
      </w:tblPr>
      <w:tblGrid>
        <w:gridCol w:w="10795"/>
      </w:tblGrid>
      <w:tr w:rsidR="00313DD0" w14:paraId="3BA0C0BB" w14:textId="77777777">
        <w:trPr>
          <w:trHeight w:val="3530"/>
        </w:trPr>
        <w:tc>
          <w:tcPr>
            <w:tcW w:w="10795" w:type="dxa"/>
            <w:tcBorders>
              <w:left w:val="single" w:sz="2" w:space="0" w:color="000000"/>
              <w:right w:val="single" w:sz="2" w:space="0" w:color="000000"/>
            </w:tcBorders>
          </w:tcPr>
          <w:p w14:paraId="061E8B8A" w14:textId="77777777" w:rsidR="00313DD0" w:rsidRDefault="00802446">
            <w:pPr>
              <w:pStyle w:val="TableParagraph"/>
              <w:tabs>
                <w:tab w:val="left" w:pos="518"/>
              </w:tabs>
              <w:spacing w:before="119" w:line="276" w:lineRule="auto"/>
              <w:ind w:left="539" w:right="400" w:hanging="452"/>
            </w:pPr>
            <w:r>
              <w:lastRenderedPageBreak/>
              <w:t>4.</w:t>
            </w:r>
            <w:r>
              <w:tab/>
            </w:r>
            <w:r>
              <w:t>Mitigation steps taken. (**See below for examples of mitigation that an agency may choose to take to address an</w:t>
            </w:r>
            <w:r>
              <w:rPr>
                <w:spacing w:val="-2"/>
              </w:rPr>
              <w:t xml:space="preserve"> </w:t>
            </w:r>
            <w:r>
              <w:t>incident.)</w:t>
            </w:r>
          </w:p>
          <w:p w14:paraId="5CDBCFAC" w14:textId="77777777" w:rsidR="00313DD0" w:rsidRDefault="00802446">
            <w:pPr>
              <w:pStyle w:val="TableParagraph"/>
              <w:spacing w:before="122"/>
              <w:ind w:left="107"/>
            </w:pPr>
            <w:r>
              <w:t>Remaining risk to Personal Information after implementation of mitigation steps:</w:t>
            </w:r>
          </w:p>
          <w:p w14:paraId="77BAEF91" w14:textId="77777777" w:rsidR="00313DD0" w:rsidRDefault="00313DD0">
            <w:pPr>
              <w:pStyle w:val="TableParagraph"/>
              <w:spacing w:before="5"/>
              <w:rPr>
                <w:sz w:val="21"/>
              </w:rPr>
            </w:pPr>
          </w:p>
          <w:p w14:paraId="59859811" w14:textId="77777777" w:rsidR="00313DD0" w:rsidRDefault="00802446">
            <w:pPr>
              <w:pStyle w:val="TableParagraph"/>
              <w:tabs>
                <w:tab w:val="left" w:pos="1439"/>
              </w:tabs>
              <w:ind w:left="1447" w:right="543" w:hanging="980"/>
            </w:pPr>
            <w:r>
              <w:rPr>
                <w:b/>
              </w:rPr>
              <w:t>Low</w:t>
            </w:r>
            <w:r>
              <w:rPr>
                <w:b/>
              </w:rPr>
              <w:tab/>
            </w:r>
            <w:r>
              <w:t>All corrective actions have been taken and risk</w:t>
            </w:r>
            <w:r>
              <w:t xml:space="preserve"> of future occurrences has been removed or reduced to acceptable</w:t>
            </w:r>
            <w:r>
              <w:rPr>
                <w:spacing w:val="-3"/>
              </w:rPr>
              <w:t xml:space="preserve"> </w:t>
            </w:r>
            <w:r>
              <w:t>level.</w:t>
            </w:r>
          </w:p>
          <w:p w14:paraId="7527B0E5" w14:textId="77777777" w:rsidR="00313DD0" w:rsidRDefault="00313DD0">
            <w:pPr>
              <w:pStyle w:val="TableParagraph"/>
              <w:spacing w:before="11"/>
              <w:rPr>
                <w:sz w:val="21"/>
              </w:rPr>
            </w:pPr>
          </w:p>
          <w:p w14:paraId="0EBA308A" w14:textId="77777777" w:rsidR="00313DD0" w:rsidRDefault="00802446">
            <w:pPr>
              <w:pStyle w:val="TableParagraph"/>
              <w:ind w:left="1619" w:hanging="1153"/>
            </w:pPr>
            <w:r>
              <w:rPr>
                <w:b/>
              </w:rPr>
              <w:t xml:space="preserve">Moderate </w:t>
            </w:r>
            <w:r>
              <w:t>Some corrective actions have been taken but other reasonable steps cannot be implemented due to cost or other factors.</w:t>
            </w:r>
          </w:p>
          <w:p w14:paraId="17E4CE9D" w14:textId="77777777" w:rsidR="00313DD0" w:rsidRDefault="00802446">
            <w:pPr>
              <w:pStyle w:val="TableParagraph"/>
              <w:tabs>
                <w:tab w:val="left" w:pos="1439"/>
              </w:tabs>
              <w:spacing w:before="120"/>
              <w:ind w:left="467"/>
            </w:pPr>
            <w:r>
              <w:rPr>
                <w:b/>
              </w:rPr>
              <w:t>High</w:t>
            </w:r>
            <w:r>
              <w:rPr>
                <w:b/>
              </w:rPr>
              <w:tab/>
            </w:r>
            <w:r>
              <w:t>Significant risk of continuing compromise of Perso</w:t>
            </w:r>
            <w:r>
              <w:t>nal Information remains despite</w:t>
            </w:r>
            <w:r>
              <w:rPr>
                <w:spacing w:val="-34"/>
              </w:rPr>
              <w:t xml:space="preserve"> </w:t>
            </w:r>
            <w:r>
              <w:t>mitigation.</w:t>
            </w:r>
          </w:p>
          <w:p w14:paraId="3FD72484" w14:textId="77777777" w:rsidR="00313DD0" w:rsidRDefault="00802446">
            <w:pPr>
              <w:pStyle w:val="TableParagraph"/>
              <w:spacing w:before="158"/>
              <w:ind w:left="107"/>
            </w:pPr>
            <w:r>
              <w:rPr>
                <w:i/>
              </w:rPr>
              <w:t>Explanation</w:t>
            </w:r>
            <w:r>
              <w:t>:</w:t>
            </w:r>
          </w:p>
        </w:tc>
      </w:tr>
      <w:tr w:rsidR="00313DD0" w14:paraId="4AD78C4C" w14:textId="77777777">
        <w:trPr>
          <w:trHeight w:val="1377"/>
        </w:trPr>
        <w:tc>
          <w:tcPr>
            <w:tcW w:w="10795" w:type="dxa"/>
            <w:tcBorders>
              <w:left w:val="single" w:sz="2" w:space="0" w:color="000000"/>
              <w:right w:val="single" w:sz="2" w:space="0" w:color="000000"/>
            </w:tcBorders>
          </w:tcPr>
          <w:p w14:paraId="210EAB8A" w14:textId="77777777" w:rsidR="00313DD0" w:rsidRDefault="00802446">
            <w:pPr>
              <w:pStyle w:val="TableParagraph"/>
              <w:spacing w:before="120"/>
              <w:ind w:left="107"/>
            </w:pPr>
            <w:r>
              <w:t>5. Other factors considered:</w:t>
            </w:r>
          </w:p>
        </w:tc>
      </w:tr>
    </w:tbl>
    <w:p w14:paraId="4A2E1E2B" w14:textId="77777777" w:rsidR="00313DD0" w:rsidRDefault="00802446">
      <w:pPr>
        <w:pStyle w:val="BodyText"/>
        <w:rPr>
          <w:sz w:val="20"/>
        </w:rPr>
      </w:pPr>
      <w:r>
        <w:pict w14:anchorId="25BA8BAF">
          <v:rect id="_x0000_s1030" style="position:absolute;margin-left:42.6pt;margin-top:103.55pt;width:10.3pt;height:10.3pt;z-index:-15976448;mso-position-horizontal-relative:page;mso-position-vertical-relative:page" filled="f" strokeweight=".72pt">
            <w10:wrap anchorx="page" anchory="page"/>
          </v:rect>
        </w:pict>
      </w:r>
      <w:r>
        <w:pict w14:anchorId="008D7EA3">
          <v:rect id="_x0000_s1029" style="position:absolute;margin-left:42.6pt;margin-top:141.5pt;width:10.3pt;height:10.3pt;z-index:-15975936;mso-position-horizontal-relative:page;mso-position-vertical-relative:page" filled="f" strokeweight=".72pt">
            <w10:wrap anchorx="page" anchory="page"/>
          </v:rect>
        </w:pict>
      </w:r>
      <w:r>
        <w:pict w14:anchorId="4F3FE052">
          <v:rect id="_x0000_s1028" style="position:absolute;margin-left:42.6pt;margin-top:172.8pt;width:10.3pt;height:10.3pt;z-index:-15975424;mso-position-horizontal-relative:page;mso-position-vertical-relative:page" filled="f" strokeweight=".72pt">
            <w10:wrap anchorx="page" anchory="page"/>
          </v:rect>
        </w:pict>
      </w:r>
      <w:r>
        <w:pict w14:anchorId="608D90F7">
          <v:rect id="_x0000_s1027" style="position:absolute;margin-left:43.2pt;margin-top:351pt;width:11.5pt;height:11.5pt;z-index:-15974912;mso-position-horizontal-relative:page;mso-position-vertical-relative:page" filled="f" strokeweight=".72pt">
            <w10:wrap anchorx="page" anchory="page"/>
          </v:rect>
        </w:pict>
      </w:r>
      <w:r>
        <w:pict w14:anchorId="31FF3D9B">
          <v:rect id="_x0000_s1026" style="position:absolute;margin-left:43.2pt;margin-top:396pt;width:10.3pt;height:10.3pt;z-index:-15974400;mso-position-horizontal-relative:page;mso-position-vertical-relative:page" filled="f" strokeweight=".72pt">
            <w10:wrap anchorx="page" anchory="page"/>
          </v:rect>
        </w:pict>
      </w:r>
    </w:p>
    <w:p w14:paraId="66483A4D" w14:textId="77777777" w:rsidR="00313DD0" w:rsidRDefault="00313DD0">
      <w:pPr>
        <w:pStyle w:val="BodyText"/>
        <w:spacing w:before="2"/>
        <w:rPr>
          <w:sz w:val="19"/>
        </w:rPr>
      </w:pPr>
    </w:p>
    <w:tbl>
      <w:tblPr>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771"/>
      </w:tblGrid>
      <w:tr w:rsidR="00313DD0" w14:paraId="7A864F9E" w14:textId="77777777">
        <w:trPr>
          <w:trHeight w:val="546"/>
        </w:trPr>
        <w:tc>
          <w:tcPr>
            <w:tcW w:w="10771" w:type="dxa"/>
          </w:tcPr>
          <w:p w14:paraId="7BF17E46" w14:textId="77777777" w:rsidR="00313DD0" w:rsidRDefault="00802446">
            <w:pPr>
              <w:pStyle w:val="TableParagraph"/>
              <w:spacing w:before="17"/>
              <w:ind w:left="107"/>
              <w:rPr>
                <w:b/>
                <w:sz w:val="28"/>
              </w:rPr>
            </w:pPr>
            <w:r>
              <w:rPr>
                <w:b/>
                <w:sz w:val="28"/>
              </w:rPr>
              <w:t>Section 7 – Final Determination and Explanation</w:t>
            </w:r>
          </w:p>
        </w:tc>
      </w:tr>
      <w:tr w:rsidR="00313DD0" w14:paraId="34603858" w14:textId="77777777">
        <w:trPr>
          <w:trHeight w:val="7558"/>
        </w:trPr>
        <w:tc>
          <w:tcPr>
            <w:tcW w:w="10771" w:type="dxa"/>
            <w:tcBorders>
              <w:left w:val="single" w:sz="2" w:space="0" w:color="000000"/>
              <w:right w:val="single" w:sz="2" w:space="0" w:color="000000"/>
            </w:tcBorders>
          </w:tcPr>
          <w:p w14:paraId="0DA95AE9" w14:textId="77777777" w:rsidR="00313DD0" w:rsidRDefault="00313DD0">
            <w:pPr>
              <w:pStyle w:val="TableParagraph"/>
              <w:spacing w:before="5"/>
              <w:rPr>
                <w:sz w:val="27"/>
              </w:rPr>
            </w:pPr>
          </w:p>
          <w:p w14:paraId="35114F86" w14:textId="77777777" w:rsidR="00313DD0" w:rsidRDefault="00802446">
            <w:pPr>
              <w:pStyle w:val="TableParagraph"/>
              <w:spacing w:line="244" w:lineRule="auto"/>
              <w:ind w:left="537" w:right="91" w:hanging="8"/>
            </w:pPr>
            <w:r>
              <w:t>Incident is not reasonably likely to create a risk of harm. Notification is optional and is not required under RCW 42.56.590.</w:t>
            </w:r>
          </w:p>
          <w:p w14:paraId="742487F7" w14:textId="77777777" w:rsidR="00313DD0" w:rsidRDefault="00313DD0">
            <w:pPr>
              <w:pStyle w:val="TableParagraph"/>
              <w:spacing w:before="9"/>
              <w:rPr>
                <w:sz w:val="31"/>
              </w:rPr>
            </w:pPr>
          </w:p>
          <w:p w14:paraId="38810917" w14:textId="77777777" w:rsidR="00313DD0" w:rsidRDefault="00802446">
            <w:pPr>
              <w:pStyle w:val="TableParagraph"/>
              <w:ind w:left="537" w:right="487" w:hanging="44"/>
            </w:pPr>
            <w:r>
              <w:t>Incident is reasonably likely to create a risk of harm. Proceed with notification required by RCW 42.56.590.</w:t>
            </w:r>
          </w:p>
          <w:p w14:paraId="494682A8" w14:textId="77777777" w:rsidR="00313DD0" w:rsidRDefault="00313DD0">
            <w:pPr>
              <w:pStyle w:val="TableParagraph"/>
              <w:spacing w:before="6"/>
              <w:rPr>
                <w:sz w:val="32"/>
              </w:rPr>
            </w:pPr>
          </w:p>
          <w:p w14:paraId="310F55ED" w14:textId="77777777" w:rsidR="00313DD0" w:rsidRDefault="00802446">
            <w:pPr>
              <w:pStyle w:val="TableParagraph"/>
              <w:spacing w:before="1"/>
              <w:ind w:left="119"/>
            </w:pPr>
            <w:r>
              <w:rPr>
                <w:i/>
              </w:rPr>
              <w:t>Finding and Explana</w:t>
            </w:r>
            <w:r>
              <w:rPr>
                <w:i/>
              </w:rPr>
              <w:t>tion</w:t>
            </w:r>
            <w:r>
              <w:t>:</w:t>
            </w:r>
          </w:p>
        </w:tc>
      </w:tr>
    </w:tbl>
    <w:p w14:paraId="6A5E5A3D" w14:textId="77777777" w:rsidR="00313DD0" w:rsidRDefault="00313DD0">
      <w:pPr>
        <w:sectPr w:rsidR="00313DD0">
          <w:pgSz w:w="12240" w:h="15840"/>
          <w:pgMar w:top="720" w:right="600" w:bottom="1120" w:left="600" w:header="0" w:footer="934" w:gutter="0"/>
          <w:cols w:space="720"/>
        </w:sectPr>
      </w:pPr>
    </w:p>
    <w:tbl>
      <w:tblPr>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
        <w:gridCol w:w="129"/>
        <w:gridCol w:w="3214"/>
        <w:gridCol w:w="3329"/>
        <w:gridCol w:w="3632"/>
        <w:gridCol w:w="244"/>
        <w:gridCol w:w="113"/>
      </w:tblGrid>
      <w:tr w:rsidR="00313DD0" w14:paraId="1FEA2018" w14:textId="77777777">
        <w:trPr>
          <w:trHeight w:val="1841"/>
        </w:trPr>
        <w:tc>
          <w:tcPr>
            <w:tcW w:w="10771" w:type="dxa"/>
            <w:gridSpan w:val="7"/>
            <w:tcBorders>
              <w:left w:val="single" w:sz="2" w:space="0" w:color="000000"/>
              <w:right w:val="single" w:sz="2" w:space="0" w:color="000000"/>
            </w:tcBorders>
          </w:tcPr>
          <w:p w14:paraId="40B8C0EF" w14:textId="77777777" w:rsidR="00313DD0" w:rsidRDefault="00802446">
            <w:pPr>
              <w:pStyle w:val="TableParagraph"/>
              <w:spacing w:before="21"/>
              <w:ind w:left="107"/>
            </w:pPr>
            <w:r>
              <w:lastRenderedPageBreak/>
              <w:t>*Exceptions to delay notification (beyond 30 days):</w:t>
            </w:r>
          </w:p>
          <w:p w14:paraId="0ACE6473" w14:textId="77777777" w:rsidR="00313DD0" w:rsidRDefault="00802446">
            <w:pPr>
              <w:pStyle w:val="TableParagraph"/>
              <w:numPr>
                <w:ilvl w:val="0"/>
                <w:numId w:val="1"/>
              </w:numPr>
              <w:tabs>
                <w:tab w:val="left" w:pos="827"/>
                <w:tab w:val="left" w:pos="829"/>
              </w:tabs>
              <w:spacing w:before="1"/>
              <w:ind w:hanging="362"/>
            </w:pPr>
            <w:r>
              <w:t>Notice may be delayed at the request of law enforcement pursuant to RCW</w:t>
            </w:r>
            <w:r>
              <w:rPr>
                <w:spacing w:val="-22"/>
              </w:rPr>
              <w:t xml:space="preserve"> </w:t>
            </w:r>
            <w:r>
              <w:t>42.56.590(3)</w:t>
            </w:r>
          </w:p>
          <w:p w14:paraId="2AF0382A" w14:textId="77777777" w:rsidR="00313DD0" w:rsidRDefault="00802446">
            <w:pPr>
              <w:pStyle w:val="TableParagraph"/>
              <w:numPr>
                <w:ilvl w:val="0"/>
                <w:numId w:val="1"/>
              </w:numPr>
              <w:tabs>
                <w:tab w:val="left" w:pos="827"/>
                <w:tab w:val="left" w:pos="829"/>
              </w:tabs>
              <w:spacing w:before="18" w:line="256" w:lineRule="auto"/>
              <w:ind w:right="321"/>
            </w:pPr>
            <w:r>
              <w:t>Notice may be delayed as necessary to determine the scope of the breach and restore the integrity of an impacted</w:t>
            </w:r>
            <w:r>
              <w:rPr>
                <w:spacing w:val="-1"/>
              </w:rPr>
              <w:t xml:space="preserve"> </w:t>
            </w:r>
            <w:r>
              <w:t>system</w:t>
            </w:r>
          </w:p>
          <w:p w14:paraId="5CA7796D" w14:textId="77777777" w:rsidR="00313DD0" w:rsidRDefault="00802446">
            <w:pPr>
              <w:pStyle w:val="TableParagraph"/>
              <w:numPr>
                <w:ilvl w:val="0"/>
                <w:numId w:val="1"/>
              </w:numPr>
              <w:tabs>
                <w:tab w:val="left" w:pos="827"/>
                <w:tab w:val="left" w:pos="829"/>
              </w:tabs>
              <w:spacing w:before="3" w:line="254" w:lineRule="auto"/>
              <w:ind w:left="827" w:right="655" w:hanging="360"/>
            </w:pPr>
            <w:r>
              <w:t>Notice</w:t>
            </w:r>
            <w:r>
              <w:rPr>
                <w:spacing w:val="-2"/>
              </w:rPr>
              <w:t xml:space="preserve"> </w:t>
            </w:r>
            <w:r>
              <w:t>may</w:t>
            </w:r>
            <w:r>
              <w:rPr>
                <w:spacing w:val="-4"/>
              </w:rPr>
              <w:t xml:space="preserve"> </w:t>
            </w:r>
            <w:r>
              <w:t>be</w:t>
            </w:r>
            <w:r>
              <w:rPr>
                <w:spacing w:val="-4"/>
              </w:rPr>
              <w:t xml:space="preserve"> </w:t>
            </w:r>
            <w:r>
              <w:t>delayed</w:t>
            </w:r>
            <w:r>
              <w:rPr>
                <w:spacing w:val="-4"/>
              </w:rPr>
              <w:t xml:space="preserve"> </w:t>
            </w:r>
            <w:r>
              <w:t>for up</w:t>
            </w:r>
            <w:r>
              <w:rPr>
                <w:spacing w:val="-3"/>
              </w:rPr>
              <w:t xml:space="preserve"> </w:t>
            </w:r>
            <w:r>
              <w:t>to</w:t>
            </w:r>
            <w:r>
              <w:rPr>
                <w:spacing w:val="-4"/>
              </w:rPr>
              <w:t xml:space="preserve"> </w:t>
            </w:r>
            <w:r>
              <w:t>14</w:t>
            </w:r>
            <w:r>
              <w:rPr>
                <w:spacing w:val="-1"/>
              </w:rPr>
              <w:t xml:space="preserve"> </w:t>
            </w:r>
            <w:r>
              <w:t>days</w:t>
            </w:r>
            <w:r>
              <w:rPr>
                <w:spacing w:val="-4"/>
              </w:rPr>
              <w:t xml:space="preserve"> </w:t>
            </w:r>
            <w:r>
              <w:t>to</w:t>
            </w:r>
            <w:r>
              <w:rPr>
                <w:spacing w:val="-2"/>
              </w:rPr>
              <w:t xml:space="preserve"> </w:t>
            </w:r>
            <w:r>
              <w:t>allow</w:t>
            </w:r>
            <w:r>
              <w:rPr>
                <w:spacing w:val="-4"/>
              </w:rPr>
              <w:t xml:space="preserve"> </w:t>
            </w:r>
            <w:r>
              <w:t>for</w:t>
            </w:r>
            <w:r>
              <w:rPr>
                <w:spacing w:val="-3"/>
              </w:rPr>
              <w:t xml:space="preserve"> </w:t>
            </w:r>
            <w:r>
              <w:t>translation</w:t>
            </w:r>
            <w:r>
              <w:rPr>
                <w:spacing w:val="-2"/>
              </w:rPr>
              <w:t xml:space="preserve"> </w:t>
            </w:r>
            <w:r>
              <w:t>of notice</w:t>
            </w:r>
            <w:r>
              <w:rPr>
                <w:spacing w:val="-4"/>
              </w:rPr>
              <w:t xml:space="preserve"> </w:t>
            </w:r>
            <w:r>
              <w:t>to</w:t>
            </w:r>
            <w:r>
              <w:rPr>
                <w:spacing w:val="-2"/>
              </w:rPr>
              <w:t xml:space="preserve"> </w:t>
            </w:r>
            <w:r>
              <w:t>primary language</w:t>
            </w:r>
            <w:r>
              <w:rPr>
                <w:spacing w:val="-4"/>
              </w:rPr>
              <w:t xml:space="preserve"> </w:t>
            </w:r>
            <w:r>
              <w:t>of impacted</w:t>
            </w:r>
            <w:r>
              <w:rPr>
                <w:spacing w:val="-3"/>
              </w:rPr>
              <w:t xml:space="preserve"> </w:t>
            </w:r>
            <w:r>
              <w:t>individual</w:t>
            </w:r>
          </w:p>
        </w:tc>
      </w:tr>
      <w:tr w:rsidR="00313DD0" w14:paraId="28B7329B" w14:textId="77777777">
        <w:trPr>
          <w:trHeight w:val="267"/>
        </w:trPr>
        <w:tc>
          <w:tcPr>
            <w:tcW w:w="110" w:type="dxa"/>
            <w:vMerge w:val="restart"/>
            <w:tcBorders>
              <w:top w:val="nil"/>
              <w:left w:val="single" w:sz="2" w:space="0" w:color="000000"/>
              <w:right w:val="single" w:sz="2" w:space="0" w:color="000000"/>
            </w:tcBorders>
          </w:tcPr>
          <w:p w14:paraId="73DDF5DB" w14:textId="77777777" w:rsidR="00313DD0" w:rsidRDefault="00313DD0">
            <w:pPr>
              <w:pStyle w:val="TableParagraph"/>
              <w:rPr>
                <w:rFonts w:ascii="Times New Roman"/>
              </w:rPr>
            </w:pPr>
          </w:p>
        </w:tc>
        <w:tc>
          <w:tcPr>
            <w:tcW w:w="10548" w:type="dxa"/>
            <w:gridSpan w:val="5"/>
            <w:tcBorders>
              <w:left w:val="single" w:sz="2" w:space="0" w:color="000000"/>
              <w:bottom w:val="nil"/>
              <w:right w:val="single" w:sz="2" w:space="0" w:color="000000"/>
            </w:tcBorders>
          </w:tcPr>
          <w:p w14:paraId="252DDB28" w14:textId="77777777" w:rsidR="00313DD0" w:rsidRDefault="00802446">
            <w:pPr>
              <w:pStyle w:val="TableParagraph"/>
              <w:spacing w:before="21" w:line="227" w:lineRule="exact"/>
              <w:ind w:left="110"/>
            </w:pPr>
            <w:r>
              <w:t>**Examples of mitigation:</w:t>
            </w:r>
          </w:p>
        </w:tc>
        <w:tc>
          <w:tcPr>
            <w:tcW w:w="113" w:type="dxa"/>
            <w:vMerge w:val="restart"/>
            <w:tcBorders>
              <w:top w:val="nil"/>
              <w:left w:val="single" w:sz="2" w:space="0" w:color="000000"/>
              <w:right w:val="single" w:sz="2" w:space="0" w:color="000000"/>
            </w:tcBorders>
          </w:tcPr>
          <w:p w14:paraId="6B3D461A" w14:textId="77777777" w:rsidR="00313DD0" w:rsidRDefault="00313DD0">
            <w:pPr>
              <w:pStyle w:val="TableParagraph"/>
              <w:rPr>
                <w:rFonts w:ascii="Times New Roman"/>
              </w:rPr>
            </w:pPr>
          </w:p>
        </w:tc>
      </w:tr>
      <w:tr w:rsidR="00313DD0" w14:paraId="2A183971" w14:textId="77777777">
        <w:trPr>
          <w:trHeight w:val="1507"/>
        </w:trPr>
        <w:tc>
          <w:tcPr>
            <w:tcW w:w="110" w:type="dxa"/>
            <w:vMerge/>
            <w:tcBorders>
              <w:top w:val="nil"/>
              <w:left w:val="single" w:sz="2" w:space="0" w:color="000000"/>
              <w:right w:val="single" w:sz="2" w:space="0" w:color="000000"/>
            </w:tcBorders>
          </w:tcPr>
          <w:p w14:paraId="171D3229" w14:textId="77777777" w:rsidR="00313DD0" w:rsidRDefault="00313DD0">
            <w:pPr>
              <w:rPr>
                <w:sz w:val="2"/>
                <w:szCs w:val="2"/>
              </w:rPr>
            </w:pPr>
          </w:p>
        </w:tc>
        <w:tc>
          <w:tcPr>
            <w:tcW w:w="129" w:type="dxa"/>
            <w:vMerge w:val="restart"/>
            <w:tcBorders>
              <w:top w:val="nil"/>
              <w:left w:val="single" w:sz="2" w:space="0" w:color="000000"/>
              <w:bottom w:val="double" w:sz="4" w:space="0" w:color="000000"/>
              <w:right w:val="single" w:sz="8" w:space="0" w:color="000000"/>
            </w:tcBorders>
          </w:tcPr>
          <w:p w14:paraId="561A1E2B" w14:textId="77777777" w:rsidR="00313DD0" w:rsidRDefault="00313DD0">
            <w:pPr>
              <w:pStyle w:val="TableParagraph"/>
              <w:rPr>
                <w:rFonts w:ascii="Times New Roman"/>
              </w:rPr>
            </w:pPr>
          </w:p>
        </w:tc>
        <w:tc>
          <w:tcPr>
            <w:tcW w:w="3214" w:type="dxa"/>
            <w:tcBorders>
              <w:top w:val="single" w:sz="8" w:space="0" w:color="000000"/>
              <w:left w:val="single" w:sz="8" w:space="0" w:color="000000"/>
              <w:bottom w:val="single" w:sz="8" w:space="0" w:color="000000"/>
              <w:right w:val="single" w:sz="8" w:space="0" w:color="000000"/>
            </w:tcBorders>
            <w:shd w:val="clear" w:color="auto" w:fill="D9D9D9"/>
          </w:tcPr>
          <w:p w14:paraId="43043834" w14:textId="77777777" w:rsidR="00313DD0" w:rsidRDefault="00313DD0">
            <w:pPr>
              <w:pStyle w:val="TableParagraph"/>
              <w:rPr>
                <w:sz w:val="24"/>
              </w:rPr>
            </w:pPr>
          </w:p>
          <w:p w14:paraId="13ED01E7" w14:textId="77777777" w:rsidR="00313DD0" w:rsidRDefault="00802446">
            <w:pPr>
              <w:pStyle w:val="TableParagraph"/>
              <w:spacing w:before="143" w:line="254" w:lineRule="auto"/>
              <w:ind w:left="96" w:right="1426"/>
            </w:pPr>
            <w:r>
              <w:t>Adopt encryption technologies</w:t>
            </w:r>
          </w:p>
        </w:tc>
        <w:tc>
          <w:tcPr>
            <w:tcW w:w="3329" w:type="dxa"/>
            <w:tcBorders>
              <w:top w:val="single" w:sz="8" w:space="0" w:color="000000"/>
              <w:left w:val="single" w:sz="8" w:space="0" w:color="000000"/>
              <w:bottom w:val="single" w:sz="8" w:space="0" w:color="000000"/>
              <w:right w:val="single" w:sz="8" w:space="0" w:color="000000"/>
            </w:tcBorders>
            <w:shd w:val="clear" w:color="auto" w:fill="D9D9D9"/>
          </w:tcPr>
          <w:p w14:paraId="066EBAB0" w14:textId="77777777" w:rsidR="00313DD0" w:rsidRDefault="00313DD0">
            <w:pPr>
              <w:pStyle w:val="TableParagraph"/>
              <w:rPr>
                <w:sz w:val="24"/>
              </w:rPr>
            </w:pPr>
          </w:p>
          <w:p w14:paraId="60FC9527" w14:textId="77777777" w:rsidR="00313DD0" w:rsidRDefault="00802446">
            <w:pPr>
              <w:pStyle w:val="TableParagraph"/>
              <w:spacing w:before="143" w:line="254" w:lineRule="auto"/>
              <w:ind w:left="105" w:right="897"/>
            </w:pPr>
            <w:r>
              <w:t>Change or strengthen password requirements</w:t>
            </w:r>
          </w:p>
        </w:tc>
        <w:tc>
          <w:tcPr>
            <w:tcW w:w="3632" w:type="dxa"/>
            <w:tcBorders>
              <w:top w:val="single" w:sz="8" w:space="0" w:color="000000"/>
              <w:left w:val="single" w:sz="8" w:space="0" w:color="000000"/>
              <w:bottom w:val="single" w:sz="8" w:space="0" w:color="000000"/>
              <w:right w:val="single" w:sz="8" w:space="0" w:color="000000"/>
            </w:tcBorders>
            <w:shd w:val="clear" w:color="auto" w:fill="D9D9D9"/>
          </w:tcPr>
          <w:p w14:paraId="54F2E13E" w14:textId="77777777" w:rsidR="00313DD0" w:rsidRDefault="00313DD0">
            <w:pPr>
              <w:pStyle w:val="TableParagraph"/>
              <w:rPr>
                <w:sz w:val="24"/>
              </w:rPr>
            </w:pPr>
          </w:p>
          <w:p w14:paraId="04B7ECD5" w14:textId="77777777" w:rsidR="00313DD0" w:rsidRDefault="00802446">
            <w:pPr>
              <w:pStyle w:val="TableParagraph"/>
              <w:spacing w:before="143" w:line="254" w:lineRule="auto"/>
              <w:ind w:left="105" w:right="148"/>
            </w:pPr>
            <w:r>
              <w:t>Create/perform new/updated risk management plan or risk analysis.</w:t>
            </w:r>
          </w:p>
        </w:tc>
        <w:tc>
          <w:tcPr>
            <w:tcW w:w="244" w:type="dxa"/>
            <w:vMerge w:val="restart"/>
            <w:tcBorders>
              <w:top w:val="nil"/>
              <w:left w:val="single" w:sz="8" w:space="0" w:color="000000"/>
              <w:bottom w:val="double" w:sz="4" w:space="0" w:color="000000"/>
              <w:right w:val="single" w:sz="2" w:space="0" w:color="000000"/>
            </w:tcBorders>
          </w:tcPr>
          <w:p w14:paraId="1F054AAC" w14:textId="77777777" w:rsidR="00313DD0" w:rsidRDefault="00313DD0">
            <w:pPr>
              <w:pStyle w:val="TableParagraph"/>
              <w:rPr>
                <w:rFonts w:ascii="Times New Roman"/>
              </w:rPr>
            </w:pPr>
          </w:p>
        </w:tc>
        <w:tc>
          <w:tcPr>
            <w:tcW w:w="113" w:type="dxa"/>
            <w:vMerge/>
            <w:tcBorders>
              <w:top w:val="nil"/>
              <w:left w:val="single" w:sz="2" w:space="0" w:color="000000"/>
              <w:right w:val="single" w:sz="2" w:space="0" w:color="000000"/>
            </w:tcBorders>
          </w:tcPr>
          <w:p w14:paraId="290E712B" w14:textId="77777777" w:rsidR="00313DD0" w:rsidRDefault="00313DD0">
            <w:pPr>
              <w:rPr>
                <w:sz w:val="2"/>
                <w:szCs w:val="2"/>
              </w:rPr>
            </w:pPr>
          </w:p>
        </w:tc>
      </w:tr>
      <w:tr w:rsidR="00313DD0" w14:paraId="168725C3" w14:textId="77777777">
        <w:trPr>
          <w:trHeight w:val="1270"/>
        </w:trPr>
        <w:tc>
          <w:tcPr>
            <w:tcW w:w="110" w:type="dxa"/>
            <w:vMerge/>
            <w:tcBorders>
              <w:top w:val="nil"/>
              <w:left w:val="single" w:sz="2" w:space="0" w:color="000000"/>
              <w:right w:val="single" w:sz="2" w:space="0" w:color="000000"/>
            </w:tcBorders>
          </w:tcPr>
          <w:p w14:paraId="7E606E14" w14:textId="77777777" w:rsidR="00313DD0" w:rsidRDefault="00313DD0">
            <w:pPr>
              <w:rPr>
                <w:sz w:val="2"/>
                <w:szCs w:val="2"/>
              </w:rPr>
            </w:pPr>
          </w:p>
        </w:tc>
        <w:tc>
          <w:tcPr>
            <w:tcW w:w="129" w:type="dxa"/>
            <w:vMerge/>
            <w:tcBorders>
              <w:top w:val="nil"/>
              <w:left w:val="single" w:sz="2" w:space="0" w:color="000000"/>
              <w:bottom w:val="double" w:sz="4" w:space="0" w:color="000000"/>
              <w:right w:val="single" w:sz="8" w:space="0" w:color="000000"/>
            </w:tcBorders>
          </w:tcPr>
          <w:p w14:paraId="546BE0C9" w14:textId="77777777" w:rsidR="00313DD0" w:rsidRDefault="00313DD0">
            <w:pPr>
              <w:rPr>
                <w:sz w:val="2"/>
                <w:szCs w:val="2"/>
              </w:rPr>
            </w:pPr>
          </w:p>
        </w:tc>
        <w:tc>
          <w:tcPr>
            <w:tcW w:w="3214" w:type="dxa"/>
            <w:tcBorders>
              <w:top w:val="single" w:sz="8" w:space="0" w:color="000000"/>
              <w:left w:val="single" w:sz="8" w:space="0" w:color="000000"/>
              <w:bottom w:val="single" w:sz="8" w:space="0" w:color="000000"/>
              <w:right w:val="single" w:sz="8" w:space="0" w:color="000000"/>
            </w:tcBorders>
            <w:shd w:val="clear" w:color="auto" w:fill="D9D9D9"/>
          </w:tcPr>
          <w:p w14:paraId="499B7209" w14:textId="77777777" w:rsidR="00313DD0" w:rsidRDefault="00313DD0">
            <w:pPr>
              <w:pStyle w:val="TableParagraph"/>
              <w:spacing w:before="7"/>
              <w:rPr>
                <w:sz w:val="24"/>
              </w:rPr>
            </w:pPr>
          </w:p>
          <w:p w14:paraId="6B729623" w14:textId="77777777" w:rsidR="00313DD0" w:rsidRDefault="00802446">
            <w:pPr>
              <w:pStyle w:val="TableParagraph"/>
              <w:spacing w:before="1" w:line="256" w:lineRule="auto"/>
              <w:ind w:left="96" w:right="656"/>
            </w:pPr>
            <w:r>
              <w:t>Implement new technical safeguards</w:t>
            </w:r>
          </w:p>
        </w:tc>
        <w:tc>
          <w:tcPr>
            <w:tcW w:w="3329" w:type="dxa"/>
            <w:tcBorders>
              <w:top w:val="single" w:sz="8" w:space="0" w:color="000000"/>
              <w:left w:val="single" w:sz="8" w:space="0" w:color="000000"/>
              <w:bottom w:val="single" w:sz="8" w:space="0" w:color="000000"/>
              <w:right w:val="single" w:sz="8" w:space="0" w:color="000000"/>
            </w:tcBorders>
            <w:shd w:val="clear" w:color="auto" w:fill="D9D9D9"/>
          </w:tcPr>
          <w:p w14:paraId="25F6B8DF" w14:textId="77777777" w:rsidR="00313DD0" w:rsidRDefault="00313DD0">
            <w:pPr>
              <w:pStyle w:val="TableParagraph"/>
              <w:spacing w:before="7"/>
              <w:rPr>
                <w:sz w:val="24"/>
              </w:rPr>
            </w:pPr>
          </w:p>
          <w:p w14:paraId="051F1C1B" w14:textId="77777777" w:rsidR="00313DD0" w:rsidRDefault="00802446">
            <w:pPr>
              <w:pStyle w:val="TableParagraph"/>
              <w:spacing w:before="1" w:line="256" w:lineRule="auto"/>
              <w:ind w:left="105" w:right="346"/>
            </w:pPr>
            <w:r>
              <w:t>Implement periodic technical and nontechnical evaluations</w:t>
            </w:r>
          </w:p>
        </w:tc>
        <w:tc>
          <w:tcPr>
            <w:tcW w:w="3632" w:type="dxa"/>
            <w:tcBorders>
              <w:top w:val="single" w:sz="8" w:space="0" w:color="000000"/>
              <w:left w:val="single" w:sz="8" w:space="0" w:color="000000"/>
              <w:bottom w:val="single" w:sz="8" w:space="0" w:color="000000"/>
              <w:right w:val="single" w:sz="8" w:space="0" w:color="000000"/>
            </w:tcBorders>
            <w:shd w:val="clear" w:color="auto" w:fill="D9D9D9"/>
          </w:tcPr>
          <w:p w14:paraId="1585EA2A" w14:textId="77777777" w:rsidR="00313DD0" w:rsidRDefault="00313DD0">
            <w:pPr>
              <w:pStyle w:val="TableParagraph"/>
              <w:rPr>
                <w:sz w:val="24"/>
              </w:rPr>
            </w:pPr>
          </w:p>
          <w:p w14:paraId="4D750321" w14:textId="77777777" w:rsidR="00313DD0" w:rsidRDefault="00802446">
            <w:pPr>
              <w:pStyle w:val="TableParagraph"/>
              <w:spacing w:before="142"/>
              <w:ind w:left="227"/>
            </w:pPr>
            <w:r>
              <w:t>Improve physical security</w:t>
            </w:r>
          </w:p>
        </w:tc>
        <w:tc>
          <w:tcPr>
            <w:tcW w:w="244" w:type="dxa"/>
            <w:vMerge/>
            <w:tcBorders>
              <w:top w:val="nil"/>
              <w:left w:val="single" w:sz="8" w:space="0" w:color="000000"/>
              <w:bottom w:val="double" w:sz="4" w:space="0" w:color="000000"/>
              <w:right w:val="single" w:sz="2" w:space="0" w:color="000000"/>
            </w:tcBorders>
          </w:tcPr>
          <w:p w14:paraId="1D05F9D5" w14:textId="77777777" w:rsidR="00313DD0" w:rsidRDefault="00313DD0">
            <w:pPr>
              <w:rPr>
                <w:sz w:val="2"/>
                <w:szCs w:val="2"/>
              </w:rPr>
            </w:pPr>
          </w:p>
        </w:tc>
        <w:tc>
          <w:tcPr>
            <w:tcW w:w="113" w:type="dxa"/>
            <w:vMerge/>
            <w:tcBorders>
              <w:top w:val="nil"/>
              <w:left w:val="single" w:sz="2" w:space="0" w:color="000000"/>
              <w:right w:val="single" w:sz="2" w:space="0" w:color="000000"/>
            </w:tcBorders>
          </w:tcPr>
          <w:p w14:paraId="094E28FD" w14:textId="77777777" w:rsidR="00313DD0" w:rsidRDefault="00313DD0">
            <w:pPr>
              <w:rPr>
                <w:sz w:val="2"/>
                <w:szCs w:val="2"/>
              </w:rPr>
            </w:pPr>
          </w:p>
        </w:tc>
      </w:tr>
      <w:tr w:rsidR="00313DD0" w14:paraId="1D357E3A" w14:textId="77777777">
        <w:trPr>
          <w:trHeight w:val="1462"/>
        </w:trPr>
        <w:tc>
          <w:tcPr>
            <w:tcW w:w="110" w:type="dxa"/>
            <w:vMerge/>
            <w:tcBorders>
              <w:top w:val="nil"/>
              <w:left w:val="single" w:sz="2" w:space="0" w:color="000000"/>
              <w:right w:val="single" w:sz="2" w:space="0" w:color="000000"/>
            </w:tcBorders>
          </w:tcPr>
          <w:p w14:paraId="59C077FD" w14:textId="77777777" w:rsidR="00313DD0" w:rsidRDefault="00313DD0">
            <w:pPr>
              <w:rPr>
                <w:sz w:val="2"/>
                <w:szCs w:val="2"/>
              </w:rPr>
            </w:pPr>
          </w:p>
        </w:tc>
        <w:tc>
          <w:tcPr>
            <w:tcW w:w="129" w:type="dxa"/>
            <w:vMerge/>
            <w:tcBorders>
              <w:top w:val="nil"/>
              <w:left w:val="single" w:sz="2" w:space="0" w:color="000000"/>
              <w:bottom w:val="double" w:sz="4" w:space="0" w:color="000000"/>
              <w:right w:val="single" w:sz="8" w:space="0" w:color="000000"/>
            </w:tcBorders>
          </w:tcPr>
          <w:p w14:paraId="47C8100F" w14:textId="77777777" w:rsidR="00313DD0" w:rsidRDefault="00313DD0">
            <w:pPr>
              <w:rPr>
                <w:sz w:val="2"/>
                <w:szCs w:val="2"/>
              </w:rPr>
            </w:pPr>
          </w:p>
        </w:tc>
        <w:tc>
          <w:tcPr>
            <w:tcW w:w="3214" w:type="dxa"/>
            <w:tcBorders>
              <w:top w:val="single" w:sz="8" w:space="0" w:color="000000"/>
              <w:left w:val="single" w:sz="8" w:space="0" w:color="000000"/>
              <w:bottom w:val="single" w:sz="8" w:space="0" w:color="000000"/>
              <w:right w:val="single" w:sz="8" w:space="0" w:color="000000"/>
            </w:tcBorders>
            <w:shd w:val="clear" w:color="auto" w:fill="D9D9D9"/>
          </w:tcPr>
          <w:p w14:paraId="611CDF8C" w14:textId="77777777" w:rsidR="00313DD0" w:rsidRDefault="00313DD0">
            <w:pPr>
              <w:pStyle w:val="TableParagraph"/>
              <w:spacing w:before="2"/>
              <w:rPr>
                <w:sz w:val="33"/>
              </w:rPr>
            </w:pPr>
          </w:p>
          <w:p w14:paraId="2BB8DE5E" w14:textId="77777777" w:rsidR="00313DD0" w:rsidRDefault="00802446">
            <w:pPr>
              <w:pStyle w:val="TableParagraph"/>
              <w:spacing w:line="254" w:lineRule="auto"/>
              <w:ind w:left="96" w:right="620"/>
            </w:pPr>
            <w:r>
              <w:t>Train or retrain workforce members</w:t>
            </w:r>
          </w:p>
        </w:tc>
        <w:tc>
          <w:tcPr>
            <w:tcW w:w="3329" w:type="dxa"/>
            <w:tcBorders>
              <w:top w:val="single" w:sz="8" w:space="0" w:color="000000"/>
              <w:left w:val="single" w:sz="8" w:space="0" w:color="000000"/>
              <w:bottom w:val="single" w:sz="8" w:space="0" w:color="000000"/>
              <w:right w:val="single" w:sz="8" w:space="0" w:color="000000"/>
            </w:tcBorders>
            <w:shd w:val="clear" w:color="auto" w:fill="D9D9D9"/>
          </w:tcPr>
          <w:p w14:paraId="6E379430" w14:textId="77777777" w:rsidR="00313DD0" w:rsidRDefault="00313DD0">
            <w:pPr>
              <w:pStyle w:val="TableParagraph"/>
              <w:spacing w:before="2"/>
              <w:rPr>
                <w:sz w:val="28"/>
              </w:rPr>
            </w:pPr>
          </w:p>
          <w:p w14:paraId="653CDFAF" w14:textId="77777777" w:rsidR="00313DD0" w:rsidRDefault="00802446">
            <w:pPr>
              <w:pStyle w:val="TableParagraph"/>
              <w:spacing w:line="259" w:lineRule="auto"/>
              <w:ind w:left="105" w:right="334"/>
            </w:pPr>
            <w:r>
              <w:t>Provide contractor with additional training on security requirements</w:t>
            </w:r>
          </w:p>
        </w:tc>
        <w:tc>
          <w:tcPr>
            <w:tcW w:w="3632" w:type="dxa"/>
            <w:tcBorders>
              <w:top w:val="single" w:sz="8" w:space="0" w:color="000000"/>
              <w:left w:val="single" w:sz="8" w:space="0" w:color="000000"/>
              <w:bottom w:val="single" w:sz="8" w:space="0" w:color="000000"/>
              <w:right w:val="single" w:sz="8" w:space="0" w:color="000000"/>
            </w:tcBorders>
            <w:shd w:val="clear" w:color="auto" w:fill="D9D9D9"/>
          </w:tcPr>
          <w:p w14:paraId="6B5E2C4A" w14:textId="77777777" w:rsidR="00313DD0" w:rsidRDefault="00313DD0">
            <w:pPr>
              <w:pStyle w:val="TableParagraph"/>
              <w:rPr>
                <w:sz w:val="24"/>
              </w:rPr>
            </w:pPr>
          </w:p>
          <w:p w14:paraId="16D60C6B" w14:textId="77777777" w:rsidR="00313DD0" w:rsidRDefault="00313DD0">
            <w:pPr>
              <w:pStyle w:val="TableParagraph"/>
              <w:spacing w:before="10"/>
              <w:rPr>
                <w:sz w:val="20"/>
              </w:rPr>
            </w:pPr>
          </w:p>
          <w:p w14:paraId="2CA73053" w14:textId="77777777" w:rsidR="00313DD0" w:rsidRDefault="00802446">
            <w:pPr>
              <w:pStyle w:val="TableParagraph"/>
              <w:ind w:left="105"/>
            </w:pPr>
            <w:r>
              <w:t>Provide free credit monitoring</w:t>
            </w:r>
          </w:p>
        </w:tc>
        <w:tc>
          <w:tcPr>
            <w:tcW w:w="244" w:type="dxa"/>
            <w:vMerge/>
            <w:tcBorders>
              <w:top w:val="nil"/>
              <w:left w:val="single" w:sz="8" w:space="0" w:color="000000"/>
              <w:bottom w:val="double" w:sz="4" w:space="0" w:color="000000"/>
              <w:right w:val="single" w:sz="2" w:space="0" w:color="000000"/>
            </w:tcBorders>
          </w:tcPr>
          <w:p w14:paraId="24F5B69F" w14:textId="77777777" w:rsidR="00313DD0" w:rsidRDefault="00313DD0">
            <w:pPr>
              <w:rPr>
                <w:sz w:val="2"/>
                <w:szCs w:val="2"/>
              </w:rPr>
            </w:pPr>
          </w:p>
        </w:tc>
        <w:tc>
          <w:tcPr>
            <w:tcW w:w="113" w:type="dxa"/>
            <w:vMerge/>
            <w:tcBorders>
              <w:top w:val="nil"/>
              <w:left w:val="single" w:sz="2" w:space="0" w:color="000000"/>
              <w:right w:val="single" w:sz="2" w:space="0" w:color="000000"/>
            </w:tcBorders>
          </w:tcPr>
          <w:p w14:paraId="016BBCC5" w14:textId="77777777" w:rsidR="00313DD0" w:rsidRDefault="00313DD0">
            <w:pPr>
              <w:rPr>
                <w:sz w:val="2"/>
                <w:szCs w:val="2"/>
              </w:rPr>
            </w:pPr>
          </w:p>
        </w:tc>
      </w:tr>
      <w:tr w:rsidR="00313DD0" w14:paraId="120156AA" w14:textId="77777777">
        <w:trPr>
          <w:trHeight w:val="1462"/>
        </w:trPr>
        <w:tc>
          <w:tcPr>
            <w:tcW w:w="110" w:type="dxa"/>
            <w:vMerge/>
            <w:tcBorders>
              <w:top w:val="nil"/>
              <w:left w:val="single" w:sz="2" w:space="0" w:color="000000"/>
              <w:right w:val="single" w:sz="2" w:space="0" w:color="000000"/>
            </w:tcBorders>
          </w:tcPr>
          <w:p w14:paraId="28383471" w14:textId="77777777" w:rsidR="00313DD0" w:rsidRDefault="00313DD0">
            <w:pPr>
              <w:rPr>
                <w:sz w:val="2"/>
                <w:szCs w:val="2"/>
              </w:rPr>
            </w:pPr>
          </w:p>
        </w:tc>
        <w:tc>
          <w:tcPr>
            <w:tcW w:w="129" w:type="dxa"/>
            <w:vMerge/>
            <w:tcBorders>
              <w:top w:val="nil"/>
              <w:left w:val="single" w:sz="2" w:space="0" w:color="000000"/>
              <w:bottom w:val="double" w:sz="4" w:space="0" w:color="000000"/>
              <w:right w:val="single" w:sz="8" w:space="0" w:color="000000"/>
            </w:tcBorders>
          </w:tcPr>
          <w:p w14:paraId="0F4088F7" w14:textId="77777777" w:rsidR="00313DD0" w:rsidRDefault="00313DD0">
            <w:pPr>
              <w:rPr>
                <w:sz w:val="2"/>
                <w:szCs w:val="2"/>
              </w:rPr>
            </w:pPr>
          </w:p>
        </w:tc>
        <w:tc>
          <w:tcPr>
            <w:tcW w:w="3214" w:type="dxa"/>
            <w:tcBorders>
              <w:top w:val="single" w:sz="8" w:space="0" w:color="000000"/>
              <w:left w:val="single" w:sz="8" w:space="0" w:color="000000"/>
              <w:bottom w:val="single" w:sz="8" w:space="0" w:color="000000"/>
              <w:right w:val="single" w:sz="8" w:space="0" w:color="000000"/>
            </w:tcBorders>
            <w:shd w:val="clear" w:color="auto" w:fill="D9D9D9"/>
          </w:tcPr>
          <w:p w14:paraId="39D32683" w14:textId="77777777" w:rsidR="00313DD0" w:rsidRDefault="00313DD0">
            <w:pPr>
              <w:pStyle w:val="TableParagraph"/>
              <w:rPr>
                <w:sz w:val="24"/>
              </w:rPr>
            </w:pPr>
          </w:p>
          <w:p w14:paraId="74794950" w14:textId="77777777" w:rsidR="00313DD0" w:rsidRDefault="00313DD0">
            <w:pPr>
              <w:pStyle w:val="TableParagraph"/>
              <w:spacing w:before="10"/>
              <w:rPr>
                <w:sz w:val="20"/>
              </w:rPr>
            </w:pPr>
          </w:p>
          <w:p w14:paraId="6BFE82C9" w14:textId="77777777" w:rsidR="00313DD0" w:rsidRDefault="00802446">
            <w:pPr>
              <w:pStyle w:val="TableParagraph"/>
              <w:ind w:left="96"/>
            </w:pPr>
            <w:r>
              <w:t>Revise contract terms</w:t>
            </w:r>
          </w:p>
        </w:tc>
        <w:tc>
          <w:tcPr>
            <w:tcW w:w="3329" w:type="dxa"/>
            <w:tcBorders>
              <w:top w:val="single" w:sz="8" w:space="0" w:color="000000"/>
              <w:left w:val="single" w:sz="8" w:space="0" w:color="000000"/>
              <w:bottom w:val="single" w:sz="8" w:space="0" w:color="000000"/>
              <w:right w:val="single" w:sz="8" w:space="0" w:color="000000"/>
            </w:tcBorders>
            <w:shd w:val="clear" w:color="auto" w:fill="D9D9D9"/>
          </w:tcPr>
          <w:p w14:paraId="1DEC5B9F" w14:textId="77777777" w:rsidR="00313DD0" w:rsidRDefault="00313DD0">
            <w:pPr>
              <w:pStyle w:val="TableParagraph"/>
              <w:spacing w:before="2"/>
              <w:rPr>
                <w:sz w:val="33"/>
              </w:rPr>
            </w:pPr>
          </w:p>
          <w:p w14:paraId="0F83AD52" w14:textId="77777777" w:rsidR="00313DD0" w:rsidRDefault="00802446">
            <w:pPr>
              <w:pStyle w:val="TableParagraph"/>
              <w:spacing w:line="254" w:lineRule="auto"/>
              <w:ind w:left="105" w:right="1288"/>
            </w:pPr>
            <w:r>
              <w:t>Revise policies and procedures</w:t>
            </w:r>
          </w:p>
        </w:tc>
        <w:tc>
          <w:tcPr>
            <w:tcW w:w="3632" w:type="dxa"/>
            <w:tcBorders>
              <w:top w:val="single" w:sz="8" w:space="0" w:color="000000"/>
              <w:left w:val="single" w:sz="8" w:space="0" w:color="000000"/>
              <w:bottom w:val="single" w:sz="8" w:space="0" w:color="000000"/>
              <w:right w:val="single" w:sz="8" w:space="0" w:color="000000"/>
            </w:tcBorders>
            <w:shd w:val="clear" w:color="auto" w:fill="D9D9D9"/>
          </w:tcPr>
          <w:p w14:paraId="499CCC00" w14:textId="77777777" w:rsidR="00313DD0" w:rsidRDefault="00313DD0">
            <w:pPr>
              <w:pStyle w:val="TableParagraph"/>
              <w:spacing w:before="3"/>
              <w:rPr>
                <w:sz w:val="21"/>
              </w:rPr>
            </w:pPr>
          </w:p>
          <w:p w14:paraId="1F4AF218" w14:textId="77777777" w:rsidR="00313DD0" w:rsidRDefault="00802446">
            <w:pPr>
              <w:pStyle w:val="TableParagraph"/>
              <w:spacing w:before="1" w:line="256" w:lineRule="auto"/>
              <w:ind w:left="105" w:right="638"/>
            </w:pPr>
            <w:r>
              <w:t>Sanction workforce members involved (including up to termination)</w:t>
            </w:r>
          </w:p>
        </w:tc>
        <w:tc>
          <w:tcPr>
            <w:tcW w:w="244" w:type="dxa"/>
            <w:vMerge/>
            <w:tcBorders>
              <w:top w:val="nil"/>
              <w:left w:val="single" w:sz="8" w:space="0" w:color="000000"/>
              <w:bottom w:val="double" w:sz="4" w:space="0" w:color="000000"/>
              <w:right w:val="single" w:sz="2" w:space="0" w:color="000000"/>
            </w:tcBorders>
          </w:tcPr>
          <w:p w14:paraId="1936513F" w14:textId="77777777" w:rsidR="00313DD0" w:rsidRDefault="00313DD0">
            <w:pPr>
              <w:rPr>
                <w:sz w:val="2"/>
                <w:szCs w:val="2"/>
              </w:rPr>
            </w:pPr>
          </w:p>
        </w:tc>
        <w:tc>
          <w:tcPr>
            <w:tcW w:w="113" w:type="dxa"/>
            <w:vMerge/>
            <w:tcBorders>
              <w:top w:val="nil"/>
              <w:left w:val="single" w:sz="2" w:space="0" w:color="000000"/>
              <w:right w:val="single" w:sz="2" w:space="0" w:color="000000"/>
            </w:tcBorders>
          </w:tcPr>
          <w:p w14:paraId="53D79F26" w14:textId="77777777" w:rsidR="00313DD0" w:rsidRDefault="00313DD0">
            <w:pPr>
              <w:rPr>
                <w:sz w:val="2"/>
                <w:szCs w:val="2"/>
              </w:rPr>
            </w:pPr>
          </w:p>
        </w:tc>
      </w:tr>
      <w:tr w:rsidR="00313DD0" w14:paraId="5DAA22EA" w14:textId="77777777">
        <w:trPr>
          <w:trHeight w:val="1057"/>
        </w:trPr>
        <w:tc>
          <w:tcPr>
            <w:tcW w:w="110" w:type="dxa"/>
            <w:vMerge/>
            <w:tcBorders>
              <w:top w:val="nil"/>
              <w:left w:val="single" w:sz="2" w:space="0" w:color="000000"/>
              <w:right w:val="single" w:sz="2" w:space="0" w:color="000000"/>
            </w:tcBorders>
          </w:tcPr>
          <w:p w14:paraId="586673C6" w14:textId="77777777" w:rsidR="00313DD0" w:rsidRDefault="00313DD0">
            <w:pPr>
              <w:rPr>
                <w:sz w:val="2"/>
                <w:szCs w:val="2"/>
              </w:rPr>
            </w:pPr>
          </w:p>
        </w:tc>
        <w:tc>
          <w:tcPr>
            <w:tcW w:w="129" w:type="dxa"/>
            <w:vMerge/>
            <w:tcBorders>
              <w:top w:val="nil"/>
              <w:left w:val="single" w:sz="2" w:space="0" w:color="000000"/>
              <w:bottom w:val="double" w:sz="4" w:space="0" w:color="000000"/>
              <w:right w:val="single" w:sz="8" w:space="0" w:color="000000"/>
            </w:tcBorders>
          </w:tcPr>
          <w:p w14:paraId="6D745FB9" w14:textId="77777777" w:rsidR="00313DD0" w:rsidRDefault="00313DD0">
            <w:pPr>
              <w:rPr>
                <w:sz w:val="2"/>
                <w:szCs w:val="2"/>
              </w:rPr>
            </w:pPr>
          </w:p>
        </w:tc>
        <w:tc>
          <w:tcPr>
            <w:tcW w:w="10175" w:type="dxa"/>
            <w:gridSpan w:val="3"/>
            <w:tcBorders>
              <w:top w:val="single" w:sz="8" w:space="0" w:color="000000"/>
              <w:left w:val="single" w:sz="8" w:space="0" w:color="000000"/>
              <w:bottom w:val="thinThickMediumGap" w:sz="12" w:space="0" w:color="000000"/>
              <w:right w:val="single" w:sz="8" w:space="0" w:color="000000"/>
            </w:tcBorders>
            <w:shd w:val="clear" w:color="auto" w:fill="D9D9D9"/>
          </w:tcPr>
          <w:p w14:paraId="24893285" w14:textId="77777777" w:rsidR="00313DD0" w:rsidRDefault="00802446">
            <w:pPr>
              <w:pStyle w:val="TableParagraph"/>
              <w:spacing w:before="80"/>
              <w:ind w:left="96"/>
            </w:pPr>
            <w:r>
              <w:t>Take other steps to mitigate harm</w:t>
            </w:r>
          </w:p>
          <w:p w14:paraId="3E63EAF6" w14:textId="77777777" w:rsidR="00313DD0" w:rsidRDefault="00802446">
            <w:pPr>
              <w:pStyle w:val="TableParagraph"/>
              <w:spacing w:before="181"/>
              <w:ind w:left="96"/>
            </w:pPr>
            <w:r>
              <w:t>(e.g. confirm deletion of email, return or destruction of mis-mailed letter)</w:t>
            </w:r>
          </w:p>
        </w:tc>
        <w:tc>
          <w:tcPr>
            <w:tcW w:w="244" w:type="dxa"/>
            <w:vMerge/>
            <w:tcBorders>
              <w:top w:val="nil"/>
              <w:left w:val="single" w:sz="8" w:space="0" w:color="000000"/>
              <w:bottom w:val="double" w:sz="4" w:space="0" w:color="000000"/>
              <w:right w:val="single" w:sz="2" w:space="0" w:color="000000"/>
            </w:tcBorders>
          </w:tcPr>
          <w:p w14:paraId="1A39C69F" w14:textId="77777777" w:rsidR="00313DD0" w:rsidRDefault="00313DD0">
            <w:pPr>
              <w:rPr>
                <w:sz w:val="2"/>
                <w:szCs w:val="2"/>
              </w:rPr>
            </w:pPr>
          </w:p>
        </w:tc>
        <w:tc>
          <w:tcPr>
            <w:tcW w:w="113" w:type="dxa"/>
            <w:vMerge/>
            <w:tcBorders>
              <w:top w:val="nil"/>
              <w:left w:val="single" w:sz="2" w:space="0" w:color="000000"/>
              <w:right w:val="single" w:sz="2" w:space="0" w:color="000000"/>
            </w:tcBorders>
          </w:tcPr>
          <w:p w14:paraId="358580C7" w14:textId="77777777" w:rsidR="00313DD0" w:rsidRDefault="00313DD0">
            <w:pPr>
              <w:rPr>
                <w:sz w:val="2"/>
                <w:szCs w:val="2"/>
              </w:rPr>
            </w:pPr>
          </w:p>
        </w:tc>
      </w:tr>
    </w:tbl>
    <w:p w14:paraId="630A55EE" w14:textId="77777777" w:rsidR="00000000" w:rsidRDefault="00802446"/>
    <w:sectPr w:rsidR="00000000">
      <w:pgSz w:w="12240" w:h="15840"/>
      <w:pgMar w:top="720" w:right="600" w:bottom="1120" w:left="600" w:header="0" w:footer="9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7BC8F" w14:textId="77777777" w:rsidR="00000000" w:rsidRDefault="00802446">
      <w:r>
        <w:separator/>
      </w:r>
    </w:p>
  </w:endnote>
  <w:endnote w:type="continuationSeparator" w:id="0">
    <w:p w14:paraId="1163B5FC" w14:textId="77777777" w:rsidR="00000000" w:rsidRDefault="0080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0AC34" w14:textId="77777777" w:rsidR="00802446" w:rsidRDefault="008024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2AA5B" w14:textId="77777777" w:rsidR="00313DD0" w:rsidRDefault="00802446">
    <w:pPr>
      <w:pStyle w:val="BodyText"/>
      <w:spacing w:line="14" w:lineRule="auto"/>
      <w:rPr>
        <w:sz w:val="14"/>
      </w:rPr>
    </w:pPr>
    <w:r>
      <w:pict w14:anchorId="0BCB85D4">
        <v:shapetype id="_x0000_t202" coordsize="21600,21600" o:spt="202" path="m,l,21600r21600,l21600,xe">
          <v:stroke joinstyle="miter"/>
          <v:path gradientshapeok="t" o:connecttype="rect"/>
        </v:shapetype>
        <v:shape id="_x0000_s2049" type="#_x0000_t202" style="position:absolute;margin-left:543.45pt;margin-top:730.3pt;width:33.75pt;height:13.05pt;z-index:-251658752;mso-position-horizontal-relative:page;mso-position-vertical-relative:page" filled="f" stroked="f">
          <v:textbox inset="0,0,0,0">
            <w:txbxContent>
              <w:p w14:paraId="19D9CDD7" w14:textId="77777777" w:rsidR="00313DD0" w:rsidRDefault="00802446">
                <w:pPr>
                  <w:spacing w:line="245" w:lineRule="exact"/>
                  <w:ind w:left="20"/>
                  <w:rPr>
                    <w:rFonts w:ascii="Calibri"/>
                  </w:rPr>
                </w:pPr>
                <w:r>
                  <w:rPr>
                    <w:rFonts w:ascii="Calibri"/>
                  </w:rPr>
                  <w:t xml:space="preserve">Page </w:t>
                </w:r>
                <w:r>
                  <w:fldChar w:fldCharType="begin"/>
                </w:r>
                <w:r>
                  <w:rPr>
                    <w:rFonts w:ascii="Calibri"/>
                  </w:rPr>
                  <w:instrText xml:space="preserve"> PAGE </w:instrText>
                </w:r>
                <w:r>
                  <w:fldChar w:fldCharType="separate"/>
                </w:r>
                <w: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1AD32" w14:textId="77777777" w:rsidR="00802446" w:rsidRDefault="00802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EA31D" w14:textId="77777777" w:rsidR="00000000" w:rsidRDefault="00802446">
      <w:r>
        <w:separator/>
      </w:r>
    </w:p>
  </w:footnote>
  <w:footnote w:type="continuationSeparator" w:id="0">
    <w:p w14:paraId="52B249DB" w14:textId="77777777" w:rsidR="00000000" w:rsidRDefault="00802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AF909" w14:textId="77777777" w:rsidR="00802446" w:rsidRDefault="008024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C552" w14:textId="77777777" w:rsidR="00802446" w:rsidRDefault="008024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EA0DA" w14:textId="77777777" w:rsidR="00802446" w:rsidRDefault="00802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7A5BFE"/>
    <w:multiLevelType w:val="hybridMultilevel"/>
    <w:tmpl w:val="B6821D60"/>
    <w:lvl w:ilvl="0" w:tplc="6C209426">
      <w:numFmt w:val="bullet"/>
      <w:lvlText w:val=""/>
      <w:lvlJc w:val="left"/>
      <w:pPr>
        <w:ind w:left="828" w:hanging="361"/>
      </w:pPr>
      <w:rPr>
        <w:rFonts w:ascii="Symbol" w:eastAsia="Symbol" w:hAnsi="Symbol" w:cs="Symbol" w:hint="default"/>
        <w:w w:val="100"/>
        <w:sz w:val="22"/>
        <w:szCs w:val="22"/>
        <w:lang w:val="en-US" w:eastAsia="en-US" w:bidi="ar-SA"/>
      </w:rPr>
    </w:lvl>
    <w:lvl w:ilvl="1" w:tplc="0B96B934">
      <w:numFmt w:val="bullet"/>
      <w:lvlText w:val="•"/>
      <w:lvlJc w:val="left"/>
      <w:pPr>
        <w:ind w:left="1814" w:hanging="361"/>
      </w:pPr>
      <w:rPr>
        <w:rFonts w:hint="default"/>
        <w:lang w:val="en-US" w:eastAsia="en-US" w:bidi="ar-SA"/>
      </w:rPr>
    </w:lvl>
    <w:lvl w:ilvl="2" w:tplc="79A87DD4">
      <w:numFmt w:val="bullet"/>
      <w:lvlText w:val="•"/>
      <w:lvlJc w:val="left"/>
      <w:pPr>
        <w:ind w:left="2809" w:hanging="361"/>
      </w:pPr>
      <w:rPr>
        <w:rFonts w:hint="default"/>
        <w:lang w:val="en-US" w:eastAsia="en-US" w:bidi="ar-SA"/>
      </w:rPr>
    </w:lvl>
    <w:lvl w:ilvl="3" w:tplc="D1008B82">
      <w:numFmt w:val="bullet"/>
      <w:lvlText w:val="•"/>
      <w:lvlJc w:val="left"/>
      <w:pPr>
        <w:ind w:left="3803" w:hanging="361"/>
      </w:pPr>
      <w:rPr>
        <w:rFonts w:hint="default"/>
        <w:lang w:val="en-US" w:eastAsia="en-US" w:bidi="ar-SA"/>
      </w:rPr>
    </w:lvl>
    <w:lvl w:ilvl="4" w:tplc="9564A122">
      <w:numFmt w:val="bullet"/>
      <w:lvlText w:val="•"/>
      <w:lvlJc w:val="left"/>
      <w:pPr>
        <w:ind w:left="4798" w:hanging="361"/>
      </w:pPr>
      <w:rPr>
        <w:rFonts w:hint="default"/>
        <w:lang w:val="en-US" w:eastAsia="en-US" w:bidi="ar-SA"/>
      </w:rPr>
    </w:lvl>
    <w:lvl w:ilvl="5" w:tplc="360AA768">
      <w:numFmt w:val="bullet"/>
      <w:lvlText w:val="•"/>
      <w:lvlJc w:val="left"/>
      <w:pPr>
        <w:ind w:left="5793" w:hanging="361"/>
      </w:pPr>
      <w:rPr>
        <w:rFonts w:hint="default"/>
        <w:lang w:val="en-US" w:eastAsia="en-US" w:bidi="ar-SA"/>
      </w:rPr>
    </w:lvl>
    <w:lvl w:ilvl="6" w:tplc="AE9C3260">
      <w:numFmt w:val="bullet"/>
      <w:lvlText w:val="•"/>
      <w:lvlJc w:val="left"/>
      <w:pPr>
        <w:ind w:left="6787" w:hanging="361"/>
      </w:pPr>
      <w:rPr>
        <w:rFonts w:hint="default"/>
        <w:lang w:val="en-US" w:eastAsia="en-US" w:bidi="ar-SA"/>
      </w:rPr>
    </w:lvl>
    <w:lvl w:ilvl="7" w:tplc="DA3017DA">
      <w:numFmt w:val="bullet"/>
      <w:lvlText w:val="•"/>
      <w:lvlJc w:val="left"/>
      <w:pPr>
        <w:ind w:left="7782" w:hanging="361"/>
      </w:pPr>
      <w:rPr>
        <w:rFonts w:hint="default"/>
        <w:lang w:val="en-US" w:eastAsia="en-US" w:bidi="ar-SA"/>
      </w:rPr>
    </w:lvl>
    <w:lvl w:ilvl="8" w:tplc="8FDC57EE">
      <w:numFmt w:val="bullet"/>
      <w:lvlText w:val="•"/>
      <w:lvlJc w:val="left"/>
      <w:pPr>
        <w:ind w:left="8776"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13DD0"/>
    <w:rsid w:val="00313DD0"/>
    <w:rsid w:val="00802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A644BF8"/>
  <w15:docId w15:val="{8D32A38B-7911-4DF3-B721-16C4442E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ind w:left="2785" w:right="2789"/>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2446"/>
    <w:pPr>
      <w:tabs>
        <w:tab w:val="center" w:pos="4680"/>
        <w:tab w:val="right" w:pos="9360"/>
      </w:tabs>
    </w:pPr>
  </w:style>
  <w:style w:type="character" w:customStyle="1" w:styleId="HeaderChar">
    <w:name w:val="Header Char"/>
    <w:basedOn w:val="DefaultParagraphFont"/>
    <w:link w:val="Header"/>
    <w:uiPriority w:val="99"/>
    <w:rsid w:val="00802446"/>
    <w:rPr>
      <w:rFonts w:ascii="Arial" w:eastAsia="Arial" w:hAnsi="Arial" w:cs="Arial"/>
    </w:rPr>
  </w:style>
  <w:style w:type="paragraph" w:styleId="Footer">
    <w:name w:val="footer"/>
    <w:basedOn w:val="Normal"/>
    <w:link w:val="FooterChar"/>
    <w:uiPriority w:val="99"/>
    <w:unhideWhenUsed/>
    <w:rsid w:val="00802446"/>
    <w:pPr>
      <w:tabs>
        <w:tab w:val="center" w:pos="4680"/>
        <w:tab w:val="right" w:pos="9360"/>
      </w:tabs>
    </w:pPr>
  </w:style>
  <w:style w:type="character" w:customStyle="1" w:styleId="FooterChar">
    <w:name w:val="Footer Char"/>
    <w:basedOn w:val="DefaultParagraphFont"/>
    <w:link w:val="Footer"/>
    <w:uiPriority w:val="99"/>
    <w:rsid w:val="0080244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4F47B9D28BD2458024E1586F6F82DC" ma:contentTypeVersion="15" ma:contentTypeDescription="Create a new document." ma:contentTypeScope="" ma:versionID="5347601f1c2005c0f099d5a00a358be2">
  <xsd:schema xmlns:xsd="http://www.w3.org/2001/XMLSchema" xmlns:xs="http://www.w3.org/2001/XMLSchema" xmlns:p="http://schemas.microsoft.com/office/2006/metadata/properties" xmlns:ns1="http://schemas.microsoft.com/sharepoint/v3" xmlns:ns3="7d544bdc-a7fa-4516-973e-3ad2926cbdd1" xmlns:ns4="3ba6529a-30c2-491d-bd2f-ab5af98b37fc" targetNamespace="http://schemas.microsoft.com/office/2006/metadata/properties" ma:root="true" ma:fieldsID="bae4b79f5afbe0007dc360ef5d5d5a50" ns1:_="" ns3:_="" ns4:_="">
    <xsd:import namespace="http://schemas.microsoft.com/sharepoint/v3"/>
    <xsd:import namespace="7d544bdc-a7fa-4516-973e-3ad2926cbdd1"/>
    <xsd:import namespace="3ba6529a-30c2-491d-bd2f-ab5af98b37fc"/>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44bdc-a7fa-4516-973e-3ad2926cbd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a6529a-30c2-491d-bd2f-ab5af98b37f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8FA2B68-AE21-49F1-8748-4C00319EF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544bdc-a7fa-4516-973e-3ad2926cbdd1"/>
    <ds:schemaRef ds:uri="3ba6529a-30c2-491d-bd2f-ab5af98b3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D813D-C392-4322-8E4E-84D6270C1521}">
  <ds:schemaRefs>
    <ds:schemaRef ds:uri="http://schemas.microsoft.com/sharepoint/v3/contenttype/forms"/>
  </ds:schemaRefs>
</ds:datastoreItem>
</file>

<file path=customXml/itemProps3.xml><?xml version="1.0" encoding="utf-8"?>
<ds:datastoreItem xmlns:ds="http://schemas.openxmlformats.org/officeDocument/2006/customXml" ds:itemID="{C24CC560-7152-4D0B-9C91-562EB299077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1421</Words>
  <Characters>8100</Characters>
  <Application>Microsoft Office Word</Application>
  <DocSecurity>4</DocSecurity>
  <Lines>67</Lines>
  <Paragraphs>19</Paragraphs>
  <ScaleCrop>false</ScaleCrop>
  <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Matthew (OCIO)</dc:creator>
  <cp:lastModifiedBy>Garber, Andrew (OCS)</cp:lastModifiedBy>
  <cp:revision>2</cp:revision>
  <dcterms:created xsi:type="dcterms:W3CDTF">2020-10-23T17:25:00Z</dcterms:created>
  <dcterms:modified xsi:type="dcterms:W3CDTF">2020-10-23T17:25:00Z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2020-07-21T00:00:00Z</vt:filetime>
  </property>
  <property fmtid="{D5CDD505-2E9C-101B-9397-08002B2CF9AE}" pid="3" name="Creator">
    <vt:lpwstr>Acrobat PDFMaker 20 for Word</vt:lpwstr>
  </property>
  <property fmtid="{D5CDD505-2E9C-101B-9397-08002B2CF9AE}" pid="4" name="LastSaved">
    <vt:filetime>2020-10-23T00:00:00Z</vt:filetime>
  </property>
  <property fmtid="{D5CDD505-2E9C-101B-9397-08002B2CF9AE}" pid="5" name="MSIP_Label_5ca01fde-698d-412d-8f4a-985193e47ec2_Enabled">
    <vt:lpwstr>True</vt:lpwstr>
  </property>
  <property fmtid="{D5CDD505-2E9C-101B-9397-08002B2CF9AE}" pid="6" name="MSIP_Label_5ca01fde-698d-412d-8f4a-985193e47ec2_SiteId">
    <vt:lpwstr>11d0e217-264e-400a-8ba0-57dcc127d72d</vt:lpwstr>
  </property>
  <property fmtid="{D5CDD505-2E9C-101B-9397-08002B2CF9AE}" pid="7" name="MSIP_Label_5ca01fde-698d-412d-8f4a-985193e47ec2_Owner">
    <vt:lpwstr>andrew.garber@ocs.wa.gov</vt:lpwstr>
  </property>
  <property fmtid="{D5CDD505-2E9C-101B-9397-08002B2CF9AE}" pid="8" name="MSIP_Label_5ca01fde-698d-412d-8f4a-985193e47ec2_SetDate">
    <vt:lpwstr>2020-10-23T17:25:00.2681148Z</vt:lpwstr>
  </property>
  <property fmtid="{D5CDD505-2E9C-101B-9397-08002B2CF9AE}" pid="9" name="MSIP_Label_5ca01fde-698d-412d-8f4a-985193e47ec2_Name">
    <vt:lpwstr>Public</vt:lpwstr>
  </property>
  <property fmtid="{D5CDD505-2E9C-101B-9397-08002B2CF9AE}" pid="10" name="MSIP_Label_5ca01fde-698d-412d-8f4a-985193e47ec2_Application">
    <vt:lpwstr>Microsoft Azure Information Protection</vt:lpwstr>
  </property>
  <property fmtid="{D5CDD505-2E9C-101B-9397-08002B2CF9AE}" pid="11" name="MSIP_Label_5ca01fde-698d-412d-8f4a-985193e47ec2_ActionId">
    <vt:lpwstr>28ac9285-fd7c-40d4-a5d6-0230c7588c0b</vt:lpwstr>
  </property>
  <property fmtid="{D5CDD505-2E9C-101B-9397-08002B2CF9AE}" pid="12" name="MSIP_Label_5ca01fde-698d-412d-8f4a-985193e47ec2_Extended_MSFT_Method">
    <vt:lpwstr>Automatic</vt:lpwstr>
  </property>
  <property fmtid="{D5CDD505-2E9C-101B-9397-08002B2CF9AE}" pid="13" name="Sensitivity">
    <vt:lpwstr>Public</vt:lpwstr>
  </property>
  <property fmtid="{D5CDD505-2E9C-101B-9397-08002B2CF9AE}" pid="14" name="ContentTypeId">
    <vt:lpwstr>0x010100454F47B9D28BD2458024E1586F6F82DC</vt:lpwstr>
  </property>
</Properties>
</file>