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364D" w14:textId="186ADEC1"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56F0449D">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056005"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B2450F" id="_x0000_s1027" type="#_x0000_t202" style="position:absolute;left:0;text-align:left;margin-left:0;margin-top:.5pt;width:83.15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" filled="f" stroked="f">
                <v:textbox>
                  <w:txbxContent>
                    <w:p w14:paraId="580ED094" w14:textId="77777777" w:rsidR="00E712B2" w:rsidRPr="0051696E" w:rsidRDefault="00E712B2" w:rsidP="00E712B2">
                      <w:pPr>
                        <w:jc w:val="center"/>
                        <w:rPr>
                          <w:rFonts w:cs="Arial"/>
                          <w:color w:val="008000"/>
                          <w:sz w:val="18"/>
                          <w:szCs w:val="18"/>
                        </w:rPr>
                      </w:pPr>
                      <w:r w:rsidRPr="0051696E">
                        <w:rPr>
                          <w:rFonts w:cs="Arial"/>
                          <w:color w:val="008000"/>
                          <w:sz w:val="18"/>
                          <w:szCs w:val="18"/>
                        </w:rPr>
                        <w:t>JAY INSLEE</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02CDD9F" w14:textId="0C8DFF16" w:rsidR="007C09D2" w:rsidRPr="00240D03" w:rsidRDefault="007C09D2" w:rsidP="007C09D2">
      <w:pPr>
        <w:spacing w:before="240"/>
        <w:rPr>
          <w:rFonts w:cs="Arial"/>
          <w:sz w:val="28"/>
          <w:szCs w:val="28"/>
        </w:rPr>
      </w:pPr>
      <w:r w:rsidRPr="64AA4FC9">
        <w:rPr>
          <w:rFonts w:cs="Arial"/>
          <w:sz w:val="28"/>
          <w:szCs w:val="28"/>
        </w:rPr>
        <w:t>DATE:</w:t>
      </w:r>
      <w:r>
        <w:tab/>
      </w:r>
      <w:r>
        <w:tab/>
      </w:r>
      <w:r w:rsidR="00E045C4">
        <w:rPr>
          <w:rFonts w:cs="Arial"/>
          <w:sz w:val="28"/>
          <w:szCs w:val="28"/>
        </w:rPr>
        <w:t>September 5</w:t>
      </w:r>
      <w:r w:rsidR="002D7953">
        <w:rPr>
          <w:rFonts w:cs="Arial"/>
          <w:sz w:val="28"/>
          <w:szCs w:val="28"/>
        </w:rPr>
        <w:t>, 2024</w:t>
      </w:r>
    </w:p>
    <w:p w14:paraId="543ED063" w14:textId="05A97410"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7E5A05">
        <w:rPr>
          <w:rFonts w:cs="Arial"/>
          <w:sz w:val="28"/>
          <w:szCs w:val="28"/>
        </w:rPr>
        <w:t xml:space="preserve">Master Services Agreement </w:t>
      </w:r>
      <w:r w:rsidR="0073325E">
        <w:rPr>
          <w:rFonts w:cs="Arial"/>
          <w:sz w:val="28"/>
          <w:szCs w:val="28"/>
        </w:rPr>
        <w:t>–</w:t>
      </w:r>
      <w:r w:rsidR="007E5A05">
        <w:rPr>
          <w:rFonts w:cs="Arial"/>
          <w:sz w:val="28"/>
          <w:szCs w:val="28"/>
        </w:rPr>
        <w:t xml:space="preserve"> </w:t>
      </w:r>
      <w:r w:rsidR="00B26636">
        <w:rPr>
          <w:rFonts w:cs="Arial"/>
          <w:sz w:val="28"/>
          <w:szCs w:val="28"/>
        </w:rPr>
        <w:t>Wireline Ethernet and Fixed Wireless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415AA956" w:rsidR="007C09D2" w:rsidRPr="00240D03" w:rsidRDefault="007C09D2" w:rsidP="3B47FB5B">
      <w:pPr>
        <w:spacing w:before="240"/>
        <w:ind w:left="2160" w:hanging="2160"/>
        <w:rPr>
          <w:rFonts w:cs="Arial"/>
          <w:sz w:val="28"/>
          <w:szCs w:val="28"/>
        </w:rPr>
      </w:pPr>
      <w:r w:rsidRPr="64AA4FC9">
        <w:rPr>
          <w:rFonts w:cs="Arial"/>
          <w:sz w:val="28"/>
          <w:szCs w:val="28"/>
        </w:rPr>
        <w:t xml:space="preserve">SUBJECT:  </w:t>
      </w:r>
      <w:r>
        <w:tab/>
      </w:r>
      <w:r w:rsidRPr="64AA4FC9">
        <w:rPr>
          <w:rFonts w:cs="Arial"/>
          <w:sz w:val="28"/>
          <w:szCs w:val="28"/>
        </w:rPr>
        <w:t>Amendment #</w:t>
      </w:r>
      <w:r w:rsidR="6733E813" w:rsidRPr="64AA4FC9">
        <w:rPr>
          <w:rFonts w:cs="Arial"/>
          <w:sz w:val="28"/>
          <w:szCs w:val="28"/>
        </w:rPr>
        <w:t>2</w:t>
      </w:r>
      <w:r w:rsidRPr="64AA4FC9">
        <w:rPr>
          <w:rFonts w:cs="Arial"/>
          <w:sz w:val="28"/>
          <w:szCs w:val="28"/>
        </w:rPr>
        <w:t xml:space="preserve"> </w:t>
      </w:r>
      <w:r w:rsidR="006C3816" w:rsidRPr="64AA4FC9">
        <w:rPr>
          <w:rFonts w:cs="Arial"/>
          <w:sz w:val="28"/>
          <w:szCs w:val="28"/>
        </w:rPr>
        <w:t>to 2</w:t>
      </w:r>
      <w:r w:rsidR="002D7953">
        <w:rPr>
          <w:rFonts w:cs="Arial"/>
          <w:sz w:val="28"/>
          <w:szCs w:val="28"/>
        </w:rPr>
        <w:t>5</w:t>
      </w:r>
      <w:r w:rsidR="006C3816" w:rsidRPr="64AA4FC9">
        <w:rPr>
          <w:rFonts w:cs="Arial"/>
          <w:sz w:val="28"/>
          <w:szCs w:val="28"/>
        </w:rPr>
        <w:t>-RFQ-</w:t>
      </w:r>
      <w:r w:rsidR="002D7953">
        <w:rPr>
          <w:rFonts w:cs="Arial"/>
          <w:sz w:val="28"/>
          <w:szCs w:val="28"/>
        </w:rPr>
        <w:t>00</w:t>
      </w:r>
      <w:r w:rsidR="00E045C4">
        <w:rPr>
          <w:rFonts w:cs="Arial"/>
          <w:sz w:val="28"/>
          <w:szCs w:val="28"/>
        </w:rPr>
        <w:t>6</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19BC24B4" w:rsidR="00030314" w:rsidRPr="0093158A" w:rsidRDefault="00030314" w:rsidP="00030314">
      <w:pPr>
        <w:pStyle w:val="Heading1"/>
        <w:rPr>
          <w:rFonts w:ascii="Arial" w:hAnsi="Arial" w:cs="Arial"/>
        </w:rPr>
      </w:pPr>
      <w:r w:rsidRPr="64AA4FC9">
        <w:rPr>
          <w:rFonts w:ascii="Arial" w:hAnsi="Arial" w:cs="Arial"/>
        </w:rPr>
        <w:t xml:space="preserve">This document is prepared by the Washington State Consolidated Technology Services (CTS) and shall serve as the sole official reply to Vendor Questions submitted in response to </w:t>
      </w:r>
      <w:r w:rsidR="002D7953">
        <w:rPr>
          <w:rFonts w:ascii="Arial" w:hAnsi="Arial" w:cs="Arial"/>
        </w:rPr>
        <w:t>25-RFQ-00</w:t>
      </w:r>
      <w:r w:rsidR="00E045C4">
        <w:rPr>
          <w:rFonts w:ascii="Arial" w:hAnsi="Arial" w:cs="Arial"/>
        </w:rPr>
        <w:t>6</w:t>
      </w:r>
      <w:r w:rsidRPr="64AA4FC9">
        <w:rPr>
          <w:rFonts w:ascii="Arial" w:hAnsi="Arial" w:cs="Arial"/>
        </w:rPr>
        <w:t xml:space="preserve">. Questions and responses are numbered for ease of reference only and are in no </w:t>
      </w:r>
      <w:proofErr w:type="gramStart"/>
      <w:r w:rsidRPr="64AA4FC9">
        <w:rPr>
          <w:rFonts w:ascii="Arial" w:hAnsi="Arial" w:cs="Arial"/>
        </w:rPr>
        <w:t>particular order</w:t>
      </w:r>
      <w:proofErr w:type="gramEnd"/>
      <w:r w:rsidRPr="64AA4FC9">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64AA4FC9">
        <w:rPr>
          <w:rFonts w:ascii="Arial" w:hAnsi="Arial" w:cs="Arial"/>
          <w:u w:val="single"/>
        </w:rPr>
        <w:t>all</w:t>
      </w:r>
      <w:r w:rsidRPr="64AA4FC9">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101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4590"/>
      </w:tblGrid>
      <w:tr w:rsidR="00030314" w:rsidRPr="00A82035" w14:paraId="483B31BC" w14:textId="77777777" w:rsidTr="70B9A341">
        <w:tc>
          <w:tcPr>
            <w:tcW w:w="54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17"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59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77777777" w:rsidR="00030314" w:rsidRPr="00A82035" w:rsidRDefault="00030314" w:rsidP="001739BD">
            <w:pPr>
              <w:pStyle w:val="Heading1"/>
              <w:jc w:val="center"/>
              <w:rPr>
                <w:b/>
                <w:color w:val="0000FF"/>
              </w:rPr>
            </w:pPr>
            <w:r w:rsidRPr="00A82035">
              <w:rPr>
                <w:b/>
                <w:color w:val="0000FF"/>
              </w:rPr>
              <w:t>CTS Response</w:t>
            </w:r>
          </w:p>
        </w:tc>
      </w:tr>
      <w:tr w:rsidR="00030314" w:rsidRPr="00A82035" w14:paraId="30E88E03" w14:textId="77777777" w:rsidTr="70B9A341">
        <w:tc>
          <w:tcPr>
            <w:tcW w:w="540" w:type="dxa"/>
            <w:tcBorders>
              <w:top w:val="single" w:sz="4" w:space="0" w:color="auto"/>
              <w:left w:val="single" w:sz="4" w:space="0" w:color="auto"/>
              <w:bottom w:val="single" w:sz="4" w:space="0" w:color="auto"/>
              <w:right w:val="single" w:sz="4" w:space="0" w:color="auto"/>
            </w:tcBorders>
            <w:shd w:val="clear" w:color="auto" w:fill="auto"/>
          </w:tcPr>
          <w:p w14:paraId="21EFD131" w14:textId="31279659" w:rsidR="00030314" w:rsidRDefault="5CEE1BBA" w:rsidP="3B47FB5B">
            <w:pPr>
              <w:jc w:val="center"/>
              <w:rPr>
                <w:rFonts w:ascii="Times New Roman" w:hAnsi="Times New Roman"/>
                <w:b/>
                <w:bCs/>
                <w:sz w:val="24"/>
                <w:szCs w:val="24"/>
              </w:rPr>
            </w:pPr>
            <w:r w:rsidRPr="3B47FB5B">
              <w:rPr>
                <w:rFonts w:ascii="Times New Roman" w:hAnsi="Times New Roman"/>
                <w:b/>
                <w:bCs/>
                <w:sz w:val="24"/>
                <w:szCs w:val="24"/>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53A9C23B" w14:textId="77777777" w:rsidR="00E045C4" w:rsidRDefault="00E045C4" w:rsidP="00E045C4">
            <w:pPr>
              <w:rPr>
                <w:rFonts w:ascii="Calibri" w:hAnsi="Calibri"/>
              </w:rPr>
            </w:pPr>
            <w:r>
              <w:rPr>
                <w:rFonts w:ascii="Calibri" w:hAnsi="Calibri"/>
              </w:rPr>
              <w:t>For sites DOLC1744 and DOLC1733, both have existing 10M service.</w:t>
            </w:r>
          </w:p>
          <w:p w14:paraId="328D3457" w14:textId="77777777" w:rsidR="00E045C4" w:rsidRDefault="00E045C4" w:rsidP="00E045C4">
            <w:pPr>
              <w:rPr>
                <w:rFonts w:ascii="Calibri" w:hAnsi="Calibri"/>
              </w:rPr>
            </w:pPr>
            <w:r>
              <w:rPr>
                <w:rFonts w:ascii="Calibri" w:hAnsi="Calibri"/>
              </w:rPr>
              <w:t>Will the requested 100M circuit replace the 10M at either or both location?</w:t>
            </w:r>
          </w:p>
          <w:p w14:paraId="0838FAC1" w14:textId="540F6A70" w:rsidR="00030314" w:rsidRDefault="00030314" w:rsidP="002D7953">
            <w:pPr>
              <w:spacing w:line="259" w:lineRule="auto"/>
              <w:rPr>
                <w:rFonts w:ascii="Calibri" w:eastAsia="Calibri" w:hAnsi="Calibri" w:cs="Calibri"/>
                <w:kern w:val="28"/>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F86933" w14:textId="6E83156F" w:rsidR="00E55A05" w:rsidRPr="00410B05" w:rsidRDefault="00786C5B" w:rsidP="7AEFC424">
            <w:pPr>
              <w:rPr>
                <w:rFonts w:ascii="Times New Roman" w:hAnsi="Times New Roman"/>
                <w:b/>
                <w:bCs/>
                <w:color w:val="0000FF"/>
                <w:sz w:val="24"/>
                <w:szCs w:val="24"/>
              </w:rPr>
            </w:pPr>
            <w:r>
              <w:rPr>
                <w:rFonts w:ascii="Times New Roman" w:hAnsi="Times New Roman"/>
                <w:b/>
                <w:bCs/>
                <w:color w:val="0000FF"/>
                <w:sz w:val="24"/>
                <w:szCs w:val="24"/>
              </w:rPr>
              <w:t xml:space="preserve">The 100M connections are replacements for the existing connections. </w:t>
            </w:r>
          </w:p>
        </w:tc>
      </w:tr>
    </w:tbl>
    <w:p w14:paraId="649CE3AD" w14:textId="77777777" w:rsidR="00030314" w:rsidRDefault="00030314" w:rsidP="00E045C4">
      <w:pPr>
        <w:rPr>
          <w:rFonts w:cs="Arial"/>
          <w:szCs w:val="24"/>
        </w:rPr>
      </w:pPr>
    </w:p>
    <w:sectPr w:rsidR="00030314"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3E41" w14:textId="77777777" w:rsidR="000C3A16" w:rsidRDefault="000C3A16" w:rsidP="00B726F5">
      <w:r>
        <w:separator/>
      </w:r>
    </w:p>
  </w:endnote>
  <w:endnote w:type="continuationSeparator" w:id="0">
    <w:p w14:paraId="2F4F0882" w14:textId="77777777" w:rsidR="000C3A16" w:rsidRDefault="000C3A16"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29D" w14:textId="77777777" w:rsidR="009A60AC" w:rsidRDefault="3B47FB5B" w:rsidP="009A60AC">
    <w:pPr>
      <w:pStyle w:val="Footer"/>
      <w:pBdr>
        <w:top w:val="single" w:sz="4" w:space="1" w:color="auto"/>
      </w:pBdr>
      <w:rPr>
        <w:sz w:val="18"/>
        <w:szCs w:val="18"/>
      </w:rPr>
    </w:pPr>
    <w:r w:rsidRPr="3B47FB5B">
      <w:rPr>
        <w:sz w:val="18"/>
        <w:szCs w:val="18"/>
      </w:rPr>
      <w:t>State of Washington</w:t>
    </w:r>
    <w:r w:rsidR="0098064D">
      <w:tab/>
    </w:r>
    <w:r w:rsidR="0098064D">
      <w:tab/>
    </w:r>
    <w:r w:rsidRPr="3B47FB5B">
      <w:rPr>
        <w:sz w:val="18"/>
        <w:szCs w:val="18"/>
      </w:rPr>
      <w:t>Amendment #2</w:t>
    </w:r>
  </w:p>
  <w:p w14:paraId="723300D2" w14:textId="3F47262E" w:rsidR="0098064D" w:rsidRDefault="64AA4FC9" w:rsidP="009A60AC">
    <w:pPr>
      <w:pStyle w:val="Footer"/>
      <w:pBdr>
        <w:top w:val="single" w:sz="4" w:space="1" w:color="auto"/>
      </w:pBdr>
      <w:rPr>
        <w:sz w:val="18"/>
        <w:szCs w:val="18"/>
      </w:rPr>
    </w:pPr>
    <w:r w:rsidRPr="64AA4FC9">
      <w:rPr>
        <w:sz w:val="18"/>
        <w:szCs w:val="18"/>
      </w:rPr>
      <w:t>Consolidated Technology Services</w:t>
    </w:r>
    <w:r w:rsidR="0098064D">
      <w:tab/>
    </w:r>
    <w:r w:rsidRPr="64AA4FC9">
      <w:rPr>
        <w:sz w:val="18"/>
        <w:szCs w:val="18"/>
      </w:rPr>
      <w:t xml:space="preserve">Page </w:t>
    </w:r>
    <w:r w:rsidR="0098064D" w:rsidRPr="64AA4FC9">
      <w:rPr>
        <w:noProof/>
        <w:sz w:val="18"/>
        <w:szCs w:val="18"/>
      </w:rPr>
      <w:fldChar w:fldCharType="begin"/>
    </w:r>
    <w:r w:rsidR="0098064D" w:rsidRPr="64AA4FC9">
      <w:rPr>
        <w:sz w:val="18"/>
        <w:szCs w:val="18"/>
      </w:rPr>
      <w:instrText xml:space="preserve"> PAGE   \* MERGEFORMAT </w:instrText>
    </w:r>
    <w:r w:rsidR="0098064D" w:rsidRPr="64AA4FC9">
      <w:rPr>
        <w:sz w:val="18"/>
        <w:szCs w:val="18"/>
      </w:rPr>
      <w:fldChar w:fldCharType="separate"/>
    </w:r>
    <w:r w:rsidRPr="64AA4FC9">
      <w:rPr>
        <w:noProof/>
        <w:sz w:val="18"/>
        <w:szCs w:val="18"/>
      </w:rPr>
      <w:t>1</w:t>
    </w:r>
    <w:r w:rsidR="0098064D" w:rsidRPr="64AA4FC9">
      <w:rPr>
        <w:noProof/>
        <w:sz w:val="18"/>
        <w:szCs w:val="18"/>
      </w:rPr>
      <w:fldChar w:fldCharType="end"/>
    </w:r>
    <w:r w:rsidR="0098064D">
      <w:tab/>
    </w:r>
    <w:r w:rsidR="002D7953">
      <w:rPr>
        <w:sz w:val="18"/>
        <w:szCs w:val="18"/>
      </w:rPr>
      <w:t>25-RFQ-</w:t>
    </w:r>
    <w:r w:rsidR="00E045C4">
      <w:rPr>
        <w:sz w:val="18"/>
        <w:szCs w:val="18"/>
      </w:rPr>
      <w:t>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1D8B" w14:textId="77777777" w:rsidR="000C3A16" w:rsidRDefault="000C3A16" w:rsidP="00B726F5">
      <w:r>
        <w:separator/>
      </w:r>
    </w:p>
  </w:footnote>
  <w:footnote w:type="continuationSeparator" w:id="0">
    <w:p w14:paraId="4BB2AAF2" w14:textId="77777777" w:rsidR="000C3A16" w:rsidRDefault="000C3A16"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0B6C"/>
    <w:rsid w:val="00006327"/>
    <w:rsid w:val="00011D71"/>
    <w:rsid w:val="00015905"/>
    <w:rsid w:val="0002739E"/>
    <w:rsid w:val="00030314"/>
    <w:rsid w:val="00033A02"/>
    <w:rsid w:val="000430B9"/>
    <w:rsid w:val="00047BF6"/>
    <w:rsid w:val="00052D90"/>
    <w:rsid w:val="00061637"/>
    <w:rsid w:val="00065081"/>
    <w:rsid w:val="000702F2"/>
    <w:rsid w:val="00073C5B"/>
    <w:rsid w:val="00075CDE"/>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1CE6"/>
    <w:rsid w:val="000C3A16"/>
    <w:rsid w:val="000C485F"/>
    <w:rsid w:val="000D03FB"/>
    <w:rsid w:val="000D3D9B"/>
    <w:rsid w:val="000D3F23"/>
    <w:rsid w:val="000E2478"/>
    <w:rsid w:val="000E773C"/>
    <w:rsid w:val="000F5540"/>
    <w:rsid w:val="0011642B"/>
    <w:rsid w:val="00122BEA"/>
    <w:rsid w:val="00126975"/>
    <w:rsid w:val="001275EA"/>
    <w:rsid w:val="00132F6B"/>
    <w:rsid w:val="00134CD7"/>
    <w:rsid w:val="0014569E"/>
    <w:rsid w:val="00153A9D"/>
    <w:rsid w:val="0015417F"/>
    <w:rsid w:val="00157522"/>
    <w:rsid w:val="00157911"/>
    <w:rsid w:val="00157BA4"/>
    <w:rsid w:val="00157EDA"/>
    <w:rsid w:val="00160C8C"/>
    <w:rsid w:val="0016376E"/>
    <w:rsid w:val="00164884"/>
    <w:rsid w:val="00172C52"/>
    <w:rsid w:val="001746A0"/>
    <w:rsid w:val="00174BAC"/>
    <w:rsid w:val="001A0357"/>
    <w:rsid w:val="001A0D43"/>
    <w:rsid w:val="001A1F51"/>
    <w:rsid w:val="001A3DA3"/>
    <w:rsid w:val="001A537A"/>
    <w:rsid w:val="001A5C09"/>
    <w:rsid w:val="001B50DC"/>
    <w:rsid w:val="001B6EC4"/>
    <w:rsid w:val="001C76D7"/>
    <w:rsid w:val="001D3DA8"/>
    <w:rsid w:val="001D5A32"/>
    <w:rsid w:val="001D7A2F"/>
    <w:rsid w:val="001E1672"/>
    <w:rsid w:val="001F1D16"/>
    <w:rsid w:val="001F6E2C"/>
    <w:rsid w:val="001F70C1"/>
    <w:rsid w:val="0020079A"/>
    <w:rsid w:val="00202D63"/>
    <w:rsid w:val="002047A1"/>
    <w:rsid w:val="0020775C"/>
    <w:rsid w:val="00214592"/>
    <w:rsid w:val="00222B74"/>
    <w:rsid w:val="002247C2"/>
    <w:rsid w:val="00225C0C"/>
    <w:rsid w:val="00230B69"/>
    <w:rsid w:val="0023741F"/>
    <w:rsid w:val="00240F6E"/>
    <w:rsid w:val="002411BC"/>
    <w:rsid w:val="00241B76"/>
    <w:rsid w:val="00243C58"/>
    <w:rsid w:val="002448DB"/>
    <w:rsid w:val="002512CF"/>
    <w:rsid w:val="00264585"/>
    <w:rsid w:val="002760FF"/>
    <w:rsid w:val="002831CC"/>
    <w:rsid w:val="002856B7"/>
    <w:rsid w:val="00286163"/>
    <w:rsid w:val="00295289"/>
    <w:rsid w:val="002A078B"/>
    <w:rsid w:val="002A0A0B"/>
    <w:rsid w:val="002B214E"/>
    <w:rsid w:val="002D000A"/>
    <w:rsid w:val="002D5230"/>
    <w:rsid w:val="002D7953"/>
    <w:rsid w:val="002E07A1"/>
    <w:rsid w:val="002E1040"/>
    <w:rsid w:val="002F236E"/>
    <w:rsid w:val="002F6C2A"/>
    <w:rsid w:val="00300379"/>
    <w:rsid w:val="00305F56"/>
    <w:rsid w:val="00321EA0"/>
    <w:rsid w:val="00336176"/>
    <w:rsid w:val="00340CD6"/>
    <w:rsid w:val="003469D5"/>
    <w:rsid w:val="00350EF4"/>
    <w:rsid w:val="00364447"/>
    <w:rsid w:val="003722BC"/>
    <w:rsid w:val="003722E5"/>
    <w:rsid w:val="0037519B"/>
    <w:rsid w:val="00380E1B"/>
    <w:rsid w:val="003839FE"/>
    <w:rsid w:val="00390377"/>
    <w:rsid w:val="0039348E"/>
    <w:rsid w:val="0039508E"/>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463E"/>
    <w:rsid w:val="00414B37"/>
    <w:rsid w:val="00416037"/>
    <w:rsid w:val="0042615E"/>
    <w:rsid w:val="00445EAF"/>
    <w:rsid w:val="00463D92"/>
    <w:rsid w:val="00464371"/>
    <w:rsid w:val="004761CD"/>
    <w:rsid w:val="00477B52"/>
    <w:rsid w:val="00481614"/>
    <w:rsid w:val="0049080E"/>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C3B"/>
    <w:rsid w:val="00545791"/>
    <w:rsid w:val="005463E6"/>
    <w:rsid w:val="00577F49"/>
    <w:rsid w:val="0058151D"/>
    <w:rsid w:val="00596D73"/>
    <w:rsid w:val="00596EEE"/>
    <w:rsid w:val="0059741B"/>
    <w:rsid w:val="005A39C8"/>
    <w:rsid w:val="005B422F"/>
    <w:rsid w:val="005B4FF4"/>
    <w:rsid w:val="005C0F4D"/>
    <w:rsid w:val="005C6C48"/>
    <w:rsid w:val="005D425C"/>
    <w:rsid w:val="005E00B4"/>
    <w:rsid w:val="005E00F4"/>
    <w:rsid w:val="005E010F"/>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90BB4"/>
    <w:rsid w:val="00691F98"/>
    <w:rsid w:val="006A0463"/>
    <w:rsid w:val="006A2F58"/>
    <w:rsid w:val="006B34B6"/>
    <w:rsid w:val="006B42BC"/>
    <w:rsid w:val="006B7C71"/>
    <w:rsid w:val="006C1F93"/>
    <w:rsid w:val="006C37E7"/>
    <w:rsid w:val="006C3816"/>
    <w:rsid w:val="006C4FEF"/>
    <w:rsid w:val="006D49E3"/>
    <w:rsid w:val="006D4A89"/>
    <w:rsid w:val="006E3C47"/>
    <w:rsid w:val="006E7ED5"/>
    <w:rsid w:val="006F19C4"/>
    <w:rsid w:val="006F1DFC"/>
    <w:rsid w:val="006F2D05"/>
    <w:rsid w:val="006F32A0"/>
    <w:rsid w:val="006F3F3A"/>
    <w:rsid w:val="00704B7C"/>
    <w:rsid w:val="00705BA7"/>
    <w:rsid w:val="00706D4D"/>
    <w:rsid w:val="0072031E"/>
    <w:rsid w:val="0072082D"/>
    <w:rsid w:val="0072221E"/>
    <w:rsid w:val="0072530B"/>
    <w:rsid w:val="0073325E"/>
    <w:rsid w:val="00740C45"/>
    <w:rsid w:val="007423E7"/>
    <w:rsid w:val="00743E05"/>
    <w:rsid w:val="00750052"/>
    <w:rsid w:val="00750B16"/>
    <w:rsid w:val="00752A71"/>
    <w:rsid w:val="00752C46"/>
    <w:rsid w:val="00753E08"/>
    <w:rsid w:val="00757219"/>
    <w:rsid w:val="007629A8"/>
    <w:rsid w:val="00767B0C"/>
    <w:rsid w:val="00773A2A"/>
    <w:rsid w:val="00777CF3"/>
    <w:rsid w:val="00786C5B"/>
    <w:rsid w:val="00790018"/>
    <w:rsid w:val="00791DF2"/>
    <w:rsid w:val="00797FDA"/>
    <w:rsid w:val="007A17CE"/>
    <w:rsid w:val="007A7250"/>
    <w:rsid w:val="007A7C5E"/>
    <w:rsid w:val="007B2BFA"/>
    <w:rsid w:val="007B3B64"/>
    <w:rsid w:val="007C063C"/>
    <w:rsid w:val="007C09D2"/>
    <w:rsid w:val="007C12AA"/>
    <w:rsid w:val="007C4F79"/>
    <w:rsid w:val="007D567D"/>
    <w:rsid w:val="007E5A05"/>
    <w:rsid w:val="007E66B4"/>
    <w:rsid w:val="007F1A01"/>
    <w:rsid w:val="007F77AA"/>
    <w:rsid w:val="008002C2"/>
    <w:rsid w:val="008002EC"/>
    <w:rsid w:val="00800CA5"/>
    <w:rsid w:val="00802548"/>
    <w:rsid w:val="00802731"/>
    <w:rsid w:val="00815392"/>
    <w:rsid w:val="008234E9"/>
    <w:rsid w:val="00825A38"/>
    <w:rsid w:val="008268A8"/>
    <w:rsid w:val="00826DB2"/>
    <w:rsid w:val="00833D10"/>
    <w:rsid w:val="00834C51"/>
    <w:rsid w:val="00837832"/>
    <w:rsid w:val="00837F44"/>
    <w:rsid w:val="008433E0"/>
    <w:rsid w:val="008470CC"/>
    <w:rsid w:val="008559E4"/>
    <w:rsid w:val="0085679D"/>
    <w:rsid w:val="00862150"/>
    <w:rsid w:val="00862F4C"/>
    <w:rsid w:val="00866BBA"/>
    <w:rsid w:val="00870F28"/>
    <w:rsid w:val="00871AEF"/>
    <w:rsid w:val="00875364"/>
    <w:rsid w:val="00877BDA"/>
    <w:rsid w:val="00883E2D"/>
    <w:rsid w:val="008901FE"/>
    <w:rsid w:val="008911E2"/>
    <w:rsid w:val="00894034"/>
    <w:rsid w:val="008B0AC3"/>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A20E"/>
    <w:rsid w:val="00960CB2"/>
    <w:rsid w:val="0096177D"/>
    <w:rsid w:val="00976D67"/>
    <w:rsid w:val="0098064D"/>
    <w:rsid w:val="00980AFE"/>
    <w:rsid w:val="00983F7B"/>
    <w:rsid w:val="009A2E35"/>
    <w:rsid w:val="009A5BEB"/>
    <w:rsid w:val="009A60AC"/>
    <w:rsid w:val="009B2D87"/>
    <w:rsid w:val="009C2B26"/>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430DE"/>
    <w:rsid w:val="00A46482"/>
    <w:rsid w:val="00A47720"/>
    <w:rsid w:val="00A60DB8"/>
    <w:rsid w:val="00A66BBA"/>
    <w:rsid w:val="00A67E84"/>
    <w:rsid w:val="00A75F5A"/>
    <w:rsid w:val="00A82035"/>
    <w:rsid w:val="00A825DB"/>
    <w:rsid w:val="00A84EE4"/>
    <w:rsid w:val="00A855F5"/>
    <w:rsid w:val="00A86ABA"/>
    <w:rsid w:val="00A92D01"/>
    <w:rsid w:val="00AA1A6C"/>
    <w:rsid w:val="00AA6614"/>
    <w:rsid w:val="00AA7008"/>
    <w:rsid w:val="00AC55F8"/>
    <w:rsid w:val="00AC5755"/>
    <w:rsid w:val="00AC638A"/>
    <w:rsid w:val="00AC6852"/>
    <w:rsid w:val="00AD3B7F"/>
    <w:rsid w:val="00AD455B"/>
    <w:rsid w:val="00AE6475"/>
    <w:rsid w:val="00AF3E0F"/>
    <w:rsid w:val="00AF3F95"/>
    <w:rsid w:val="00B00F5E"/>
    <w:rsid w:val="00B07187"/>
    <w:rsid w:val="00B129EF"/>
    <w:rsid w:val="00B14896"/>
    <w:rsid w:val="00B21529"/>
    <w:rsid w:val="00B24315"/>
    <w:rsid w:val="00B256FA"/>
    <w:rsid w:val="00B26636"/>
    <w:rsid w:val="00B26E7D"/>
    <w:rsid w:val="00B273E4"/>
    <w:rsid w:val="00B276E0"/>
    <w:rsid w:val="00B3594E"/>
    <w:rsid w:val="00B41359"/>
    <w:rsid w:val="00B453B8"/>
    <w:rsid w:val="00B47BB1"/>
    <w:rsid w:val="00B54C03"/>
    <w:rsid w:val="00B56261"/>
    <w:rsid w:val="00B67774"/>
    <w:rsid w:val="00B726F5"/>
    <w:rsid w:val="00B7375A"/>
    <w:rsid w:val="00B74720"/>
    <w:rsid w:val="00B8384D"/>
    <w:rsid w:val="00B923D3"/>
    <w:rsid w:val="00B924D2"/>
    <w:rsid w:val="00BA29A1"/>
    <w:rsid w:val="00BA42AE"/>
    <w:rsid w:val="00BB0BBD"/>
    <w:rsid w:val="00BB3AD5"/>
    <w:rsid w:val="00BC117D"/>
    <w:rsid w:val="00BD5432"/>
    <w:rsid w:val="00BD6861"/>
    <w:rsid w:val="00BE6267"/>
    <w:rsid w:val="00BE79B6"/>
    <w:rsid w:val="00BF09B3"/>
    <w:rsid w:val="00BF3C7C"/>
    <w:rsid w:val="00BF3E32"/>
    <w:rsid w:val="00BF4EB4"/>
    <w:rsid w:val="00C0027B"/>
    <w:rsid w:val="00C04BDC"/>
    <w:rsid w:val="00C10278"/>
    <w:rsid w:val="00C11E5A"/>
    <w:rsid w:val="00C15FD8"/>
    <w:rsid w:val="00C320F8"/>
    <w:rsid w:val="00C33AF5"/>
    <w:rsid w:val="00C347C0"/>
    <w:rsid w:val="00C42293"/>
    <w:rsid w:val="00C42DB4"/>
    <w:rsid w:val="00C5502A"/>
    <w:rsid w:val="00C70ECF"/>
    <w:rsid w:val="00C7367D"/>
    <w:rsid w:val="00C7481C"/>
    <w:rsid w:val="00C75857"/>
    <w:rsid w:val="00C82C37"/>
    <w:rsid w:val="00C87714"/>
    <w:rsid w:val="00C92E19"/>
    <w:rsid w:val="00C951C1"/>
    <w:rsid w:val="00C97031"/>
    <w:rsid w:val="00CB0C58"/>
    <w:rsid w:val="00CB500A"/>
    <w:rsid w:val="00CB72CE"/>
    <w:rsid w:val="00CC0802"/>
    <w:rsid w:val="00CC48B9"/>
    <w:rsid w:val="00CC57A4"/>
    <w:rsid w:val="00CD18F1"/>
    <w:rsid w:val="00CD66A0"/>
    <w:rsid w:val="00CF3929"/>
    <w:rsid w:val="00D0220C"/>
    <w:rsid w:val="00D06F2E"/>
    <w:rsid w:val="00D10B3C"/>
    <w:rsid w:val="00D14C42"/>
    <w:rsid w:val="00D17CBD"/>
    <w:rsid w:val="00D26F83"/>
    <w:rsid w:val="00D310D6"/>
    <w:rsid w:val="00D35FFD"/>
    <w:rsid w:val="00D51A51"/>
    <w:rsid w:val="00D53954"/>
    <w:rsid w:val="00D60070"/>
    <w:rsid w:val="00D6195A"/>
    <w:rsid w:val="00D6674B"/>
    <w:rsid w:val="00D716D9"/>
    <w:rsid w:val="00D76696"/>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F1469"/>
    <w:rsid w:val="00DF1D61"/>
    <w:rsid w:val="00DF4384"/>
    <w:rsid w:val="00E001BF"/>
    <w:rsid w:val="00E045C4"/>
    <w:rsid w:val="00E069B0"/>
    <w:rsid w:val="00E13460"/>
    <w:rsid w:val="00E13670"/>
    <w:rsid w:val="00E14453"/>
    <w:rsid w:val="00E255B0"/>
    <w:rsid w:val="00E321BD"/>
    <w:rsid w:val="00E35CF6"/>
    <w:rsid w:val="00E4658C"/>
    <w:rsid w:val="00E46A73"/>
    <w:rsid w:val="00E477DF"/>
    <w:rsid w:val="00E47FD9"/>
    <w:rsid w:val="00E5354C"/>
    <w:rsid w:val="00E54E8C"/>
    <w:rsid w:val="00E55A05"/>
    <w:rsid w:val="00E62E9B"/>
    <w:rsid w:val="00E63DA8"/>
    <w:rsid w:val="00E65AC6"/>
    <w:rsid w:val="00E66887"/>
    <w:rsid w:val="00E70C7D"/>
    <w:rsid w:val="00E712B2"/>
    <w:rsid w:val="00E72D78"/>
    <w:rsid w:val="00E73EA3"/>
    <w:rsid w:val="00E81093"/>
    <w:rsid w:val="00E8186D"/>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530D"/>
    <w:rsid w:val="00F160D6"/>
    <w:rsid w:val="00F17B53"/>
    <w:rsid w:val="00F17CE9"/>
    <w:rsid w:val="00F319F2"/>
    <w:rsid w:val="00F35614"/>
    <w:rsid w:val="00F419E3"/>
    <w:rsid w:val="00F457B1"/>
    <w:rsid w:val="00F51B8E"/>
    <w:rsid w:val="00F56C09"/>
    <w:rsid w:val="00F70B43"/>
    <w:rsid w:val="00F71A83"/>
    <w:rsid w:val="00F75E56"/>
    <w:rsid w:val="00F94194"/>
    <w:rsid w:val="00F956DE"/>
    <w:rsid w:val="00FA0AE8"/>
    <w:rsid w:val="00FA199B"/>
    <w:rsid w:val="00FB4717"/>
    <w:rsid w:val="00FC4650"/>
    <w:rsid w:val="00FC6D02"/>
    <w:rsid w:val="00FD1985"/>
    <w:rsid w:val="00FE34C6"/>
    <w:rsid w:val="00FF04AD"/>
    <w:rsid w:val="00FF40EB"/>
    <w:rsid w:val="05056D10"/>
    <w:rsid w:val="06F6AB3C"/>
    <w:rsid w:val="0A0034B3"/>
    <w:rsid w:val="0F099773"/>
    <w:rsid w:val="16981B76"/>
    <w:rsid w:val="18266374"/>
    <w:rsid w:val="197CA0BA"/>
    <w:rsid w:val="245835D6"/>
    <w:rsid w:val="2539CA10"/>
    <w:rsid w:val="25F5C62E"/>
    <w:rsid w:val="2A78E73E"/>
    <w:rsid w:val="2C14B79F"/>
    <w:rsid w:val="38D3F0DB"/>
    <w:rsid w:val="3B47FB5B"/>
    <w:rsid w:val="3D030A00"/>
    <w:rsid w:val="3F020217"/>
    <w:rsid w:val="484828A6"/>
    <w:rsid w:val="506B9B17"/>
    <w:rsid w:val="50CE58F6"/>
    <w:rsid w:val="5B3EE504"/>
    <w:rsid w:val="5CEE1BBA"/>
    <w:rsid w:val="5ED57B7A"/>
    <w:rsid w:val="6372E536"/>
    <w:rsid w:val="64AA4FC9"/>
    <w:rsid w:val="6733E813"/>
    <w:rsid w:val="68C1DE8B"/>
    <w:rsid w:val="70B9A341"/>
    <w:rsid w:val="7169E00E"/>
    <w:rsid w:val="724DDFA8"/>
    <w:rsid w:val="7527D290"/>
    <w:rsid w:val="786BD0D8"/>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14218730">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76347866">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46917183">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4962104">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31862302">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48867095">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87682020">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2.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3.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35FE-CE1F-4507-9CB7-FA65C465D75D}">
  <ds:schemaRefs>
    <ds:schemaRef ds:uri="http://purl.org/dc/terms/"/>
    <ds:schemaRef ds:uri="http://schemas.openxmlformats.org/package/2006/metadata/core-properties"/>
    <ds:schemaRef ds:uri="http://purl.org/dc/dcmitype/"/>
    <ds:schemaRef ds:uri="7d544bdc-a7fa-4516-973e-3ad2926cbdd1"/>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www.w3.org/XML/1998/namespace"/>
    <ds:schemaRef ds:uri="b264d358-dcb0-4960-b731-efa83f1b0d76"/>
    <ds:schemaRef ds:uri="b614d534-8803-4f80-8bd5-1f4a3b774f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2</cp:revision>
  <cp:lastPrinted>2019-07-05T21:06:00Z</cp:lastPrinted>
  <dcterms:created xsi:type="dcterms:W3CDTF">2024-08-28T20:57:00Z</dcterms:created>
  <dcterms:modified xsi:type="dcterms:W3CDTF">2024-08-28T20:57:00Z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